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8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150"/>
        <w:gridCol w:w="1710"/>
        <w:gridCol w:w="4320"/>
      </w:tblGrid>
      <w:tr w:rsidR="00284873" w:rsidRPr="008E3034" w14:paraId="52841D6A" w14:textId="77777777" w:rsidTr="00A80DDC">
        <w:tc>
          <w:tcPr>
            <w:tcW w:w="1800" w:type="dxa"/>
          </w:tcPr>
          <w:p w14:paraId="7BFC9851" w14:textId="3B4396BB" w:rsidR="00284873" w:rsidRPr="008E3034" w:rsidRDefault="00284873" w:rsidP="00F87F5B">
            <w:pPr>
              <w:pStyle w:val="BodyText"/>
              <w:tabs>
                <w:tab w:val="left" w:pos="4410"/>
              </w:tabs>
              <w:ind w:firstLine="720"/>
              <w:jc w:val="right"/>
              <w:rPr>
                <w:rFonts w:asciiTheme="minorHAnsi" w:hAnsiTheme="minorHAnsi" w:cstheme="minorHAnsi"/>
              </w:rPr>
            </w:pPr>
            <w:r w:rsidRPr="008E3034">
              <w:rPr>
                <w:rFonts w:asciiTheme="minorHAnsi" w:hAnsiTheme="minorHAnsi" w:cstheme="minorHAnsi"/>
              </w:rPr>
              <w:t>Supplier:</w:t>
            </w:r>
          </w:p>
        </w:tc>
        <w:tc>
          <w:tcPr>
            <w:tcW w:w="3150" w:type="dxa"/>
            <w:tcBorders>
              <w:bottom w:val="single" w:sz="4" w:space="0" w:color="auto"/>
            </w:tcBorders>
          </w:tcPr>
          <w:p w14:paraId="246C4860" w14:textId="77777777" w:rsidR="00284873" w:rsidRPr="008E3034" w:rsidRDefault="00284873" w:rsidP="00F87F5B">
            <w:pPr>
              <w:pStyle w:val="BodyText"/>
              <w:tabs>
                <w:tab w:val="left" w:pos="4410"/>
              </w:tabs>
              <w:rPr>
                <w:rFonts w:asciiTheme="minorHAnsi" w:hAnsiTheme="minorHAnsi" w:cstheme="minorHAnsi"/>
                <w:sz w:val="16"/>
              </w:rPr>
            </w:pPr>
          </w:p>
        </w:tc>
        <w:tc>
          <w:tcPr>
            <w:tcW w:w="1710" w:type="dxa"/>
          </w:tcPr>
          <w:p w14:paraId="6921428B" w14:textId="77777777" w:rsidR="00284873" w:rsidRPr="008E3034" w:rsidRDefault="00284873" w:rsidP="00F87F5B">
            <w:pPr>
              <w:pStyle w:val="BodyText"/>
              <w:tabs>
                <w:tab w:val="left" w:pos="4410"/>
              </w:tabs>
              <w:jc w:val="right"/>
              <w:rPr>
                <w:rFonts w:asciiTheme="minorHAnsi" w:hAnsiTheme="minorHAnsi" w:cstheme="minorHAnsi"/>
              </w:rPr>
            </w:pPr>
            <w:r w:rsidRPr="008E3034">
              <w:rPr>
                <w:rFonts w:asciiTheme="minorHAnsi" w:hAnsiTheme="minorHAnsi" w:cstheme="minorHAnsi"/>
              </w:rPr>
              <w:t>Date</w:t>
            </w:r>
          </w:p>
        </w:tc>
        <w:tc>
          <w:tcPr>
            <w:tcW w:w="4320" w:type="dxa"/>
            <w:tcBorders>
              <w:bottom w:val="single" w:sz="4" w:space="0" w:color="auto"/>
            </w:tcBorders>
          </w:tcPr>
          <w:p w14:paraId="3C02CD20" w14:textId="77777777" w:rsidR="00284873" w:rsidRPr="008E3034" w:rsidRDefault="00284873" w:rsidP="00F87F5B">
            <w:pPr>
              <w:pStyle w:val="BodyText"/>
              <w:tabs>
                <w:tab w:val="left" w:pos="4410"/>
              </w:tabs>
              <w:rPr>
                <w:rFonts w:asciiTheme="minorHAnsi" w:hAnsiTheme="minorHAnsi" w:cstheme="minorHAnsi"/>
                <w:sz w:val="16"/>
              </w:rPr>
            </w:pPr>
          </w:p>
        </w:tc>
      </w:tr>
      <w:tr w:rsidR="00284873" w:rsidRPr="008E3034" w14:paraId="3E55E47C" w14:textId="77777777" w:rsidTr="00A80DDC">
        <w:tc>
          <w:tcPr>
            <w:tcW w:w="1800" w:type="dxa"/>
          </w:tcPr>
          <w:p w14:paraId="31694EB7" w14:textId="6522A571" w:rsidR="00284873" w:rsidRPr="008E3034" w:rsidRDefault="00803723" w:rsidP="00F87F5B">
            <w:pPr>
              <w:pStyle w:val="BodyText"/>
              <w:tabs>
                <w:tab w:val="left" w:pos="4410"/>
              </w:tabs>
              <w:jc w:val="right"/>
              <w:rPr>
                <w:rFonts w:asciiTheme="minorHAnsi" w:hAnsiTheme="minorHAnsi" w:cstheme="minorHAnsi"/>
              </w:rPr>
            </w:pPr>
            <w:r w:rsidRPr="008E3034">
              <w:rPr>
                <w:rFonts w:asciiTheme="minorHAnsi" w:hAnsiTheme="minorHAnsi" w:cstheme="minorHAnsi"/>
              </w:rPr>
              <w:t>Supplier Contact</w:t>
            </w:r>
            <w:r w:rsidR="00284873" w:rsidRPr="008E3034">
              <w:rPr>
                <w:rFonts w:asciiTheme="minorHAnsi" w:hAnsiTheme="minorHAnsi" w:cstheme="minorHAnsi"/>
              </w:rPr>
              <w:t>:</w:t>
            </w:r>
          </w:p>
        </w:tc>
        <w:tc>
          <w:tcPr>
            <w:tcW w:w="3150" w:type="dxa"/>
            <w:tcBorders>
              <w:top w:val="single" w:sz="4" w:space="0" w:color="auto"/>
              <w:bottom w:val="single" w:sz="4" w:space="0" w:color="auto"/>
            </w:tcBorders>
          </w:tcPr>
          <w:p w14:paraId="2FFD88D7" w14:textId="77777777" w:rsidR="00284873" w:rsidRPr="008E3034" w:rsidRDefault="00284873" w:rsidP="00F87F5B">
            <w:pPr>
              <w:pStyle w:val="BodyText"/>
              <w:tabs>
                <w:tab w:val="left" w:pos="4410"/>
              </w:tabs>
              <w:rPr>
                <w:rFonts w:asciiTheme="minorHAnsi" w:hAnsiTheme="minorHAnsi" w:cstheme="minorHAnsi"/>
                <w:sz w:val="16"/>
              </w:rPr>
            </w:pPr>
          </w:p>
        </w:tc>
        <w:tc>
          <w:tcPr>
            <w:tcW w:w="1710" w:type="dxa"/>
          </w:tcPr>
          <w:p w14:paraId="2C776916" w14:textId="77777777" w:rsidR="00284873" w:rsidRPr="008E3034" w:rsidRDefault="00284873" w:rsidP="00F87F5B">
            <w:pPr>
              <w:pStyle w:val="BodyText"/>
              <w:tabs>
                <w:tab w:val="left" w:pos="4410"/>
              </w:tabs>
              <w:jc w:val="right"/>
              <w:rPr>
                <w:rFonts w:asciiTheme="minorHAnsi" w:hAnsiTheme="minorHAnsi" w:cstheme="minorHAnsi"/>
              </w:rPr>
            </w:pPr>
            <w:r w:rsidRPr="008E3034">
              <w:rPr>
                <w:rFonts w:asciiTheme="minorHAnsi" w:hAnsiTheme="minorHAnsi" w:cstheme="minorHAnsi"/>
              </w:rPr>
              <w:t>Email &amp;/or Phone</w:t>
            </w:r>
          </w:p>
        </w:tc>
        <w:tc>
          <w:tcPr>
            <w:tcW w:w="4320" w:type="dxa"/>
            <w:tcBorders>
              <w:top w:val="single" w:sz="4" w:space="0" w:color="auto"/>
              <w:bottom w:val="single" w:sz="4" w:space="0" w:color="auto"/>
            </w:tcBorders>
          </w:tcPr>
          <w:p w14:paraId="7C0747AE" w14:textId="77777777" w:rsidR="00284873" w:rsidRPr="008E3034" w:rsidRDefault="00284873" w:rsidP="00F87F5B">
            <w:pPr>
              <w:pStyle w:val="BodyText"/>
              <w:tabs>
                <w:tab w:val="left" w:pos="4410"/>
              </w:tabs>
              <w:rPr>
                <w:rFonts w:asciiTheme="minorHAnsi" w:hAnsiTheme="minorHAnsi" w:cstheme="minorHAnsi"/>
                <w:sz w:val="16"/>
              </w:rPr>
            </w:pPr>
          </w:p>
        </w:tc>
      </w:tr>
      <w:tr w:rsidR="00284873" w:rsidRPr="008E3034" w14:paraId="22BF0FDB" w14:textId="77777777" w:rsidTr="00A80DDC">
        <w:tc>
          <w:tcPr>
            <w:tcW w:w="1800" w:type="dxa"/>
          </w:tcPr>
          <w:p w14:paraId="002B2FB5" w14:textId="0CBC2FA8" w:rsidR="00284873" w:rsidRPr="008E3034" w:rsidRDefault="00803723" w:rsidP="00F87F5B">
            <w:pPr>
              <w:pStyle w:val="BodyText"/>
              <w:tabs>
                <w:tab w:val="left" w:pos="4410"/>
              </w:tabs>
              <w:jc w:val="right"/>
              <w:rPr>
                <w:rFonts w:asciiTheme="minorHAnsi" w:hAnsiTheme="minorHAnsi" w:cstheme="minorHAnsi"/>
              </w:rPr>
            </w:pPr>
            <w:r w:rsidRPr="008E3034">
              <w:rPr>
                <w:rFonts w:asciiTheme="minorHAnsi" w:hAnsiTheme="minorHAnsi" w:cstheme="minorHAnsi"/>
              </w:rPr>
              <w:t>Viasat</w:t>
            </w:r>
            <w:r w:rsidR="00284873" w:rsidRPr="008E3034">
              <w:rPr>
                <w:rFonts w:asciiTheme="minorHAnsi" w:hAnsiTheme="minorHAnsi" w:cstheme="minorHAnsi"/>
              </w:rPr>
              <w:t xml:space="preserve"> Contact:</w:t>
            </w:r>
          </w:p>
        </w:tc>
        <w:tc>
          <w:tcPr>
            <w:tcW w:w="3150" w:type="dxa"/>
            <w:tcBorders>
              <w:top w:val="single" w:sz="4" w:space="0" w:color="auto"/>
              <w:bottom w:val="single" w:sz="4" w:space="0" w:color="auto"/>
            </w:tcBorders>
          </w:tcPr>
          <w:p w14:paraId="13D1F13F" w14:textId="77777777" w:rsidR="00284873" w:rsidRPr="008E3034" w:rsidRDefault="00284873" w:rsidP="00F87F5B">
            <w:pPr>
              <w:pStyle w:val="BodyText"/>
              <w:tabs>
                <w:tab w:val="left" w:pos="4410"/>
              </w:tabs>
              <w:rPr>
                <w:rFonts w:asciiTheme="minorHAnsi" w:hAnsiTheme="minorHAnsi" w:cstheme="minorHAnsi"/>
                <w:sz w:val="16"/>
              </w:rPr>
            </w:pPr>
          </w:p>
        </w:tc>
        <w:tc>
          <w:tcPr>
            <w:tcW w:w="1710" w:type="dxa"/>
          </w:tcPr>
          <w:p w14:paraId="7820C418" w14:textId="77777777" w:rsidR="00284873" w:rsidRPr="008E3034" w:rsidRDefault="00284873" w:rsidP="00F87F5B">
            <w:pPr>
              <w:pStyle w:val="BodyText"/>
              <w:tabs>
                <w:tab w:val="left" w:pos="4410"/>
              </w:tabs>
              <w:jc w:val="right"/>
              <w:rPr>
                <w:rFonts w:asciiTheme="minorHAnsi" w:hAnsiTheme="minorHAnsi" w:cstheme="minorHAnsi"/>
              </w:rPr>
            </w:pPr>
            <w:r w:rsidRPr="008E3034">
              <w:rPr>
                <w:rFonts w:asciiTheme="minorHAnsi" w:hAnsiTheme="minorHAnsi" w:cstheme="minorHAnsi"/>
              </w:rPr>
              <w:t>Email &amp;/or Phone</w:t>
            </w:r>
          </w:p>
        </w:tc>
        <w:tc>
          <w:tcPr>
            <w:tcW w:w="4320" w:type="dxa"/>
            <w:tcBorders>
              <w:top w:val="single" w:sz="4" w:space="0" w:color="auto"/>
              <w:bottom w:val="single" w:sz="4" w:space="0" w:color="auto"/>
            </w:tcBorders>
          </w:tcPr>
          <w:p w14:paraId="1C0FBC7F" w14:textId="77777777" w:rsidR="00284873" w:rsidRPr="008E3034" w:rsidRDefault="00284873" w:rsidP="00F87F5B">
            <w:pPr>
              <w:pStyle w:val="BodyText"/>
              <w:tabs>
                <w:tab w:val="left" w:pos="4410"/>
              </w:tabs>
              <w:rPr>
                <w:rFonts w:asciiTheme="minorHAnsi" w:hAnsiTheme="minorHAnsi" w:cstheme="minorHAnsi"/>
                <w:sz w:val="16"/>
              </w:rPr>
            </w:pPr>
          </w:p>
        </w:tc>
      </w:tr>
    </w:tbl>
    <w:p w14:paraId="1F4324BB" w14:textId="77777777" w:rsidR="00B545E2" w:rsidRPr="008E3034" w:rsidRDefault="002419E6" w:rsidP="00D16664">
      <w:pPr>
        <w:pStyle w:val="BodyText"/>
        <w:tabs>
          <w:tab w:val="left" w:pos="2520"/>
          <w:tab w:val="left" w:pos="4500"/>
          <w:tab w:val="left" w:pos="6480"/>
          <w:tab w:val="left" w:pos="6570"/>
        </w:tabs>
        <w:rPr>
          <w:rFonts w:asciiTheme="minorHAnsi" w:hAnsiTheme="minorHAnsi" w:cstheme="minorHAnsi"/>
          <w:b/>
          <w:u w:val="single"/>
        </w:rPr>
      </w:pPr>
      <w:r w:rsidRPr="008E3034">
        <w:rPr>
          <w:rFonts w:asciiTheme="minorHAnsi" w:hAnsiTheme="minorHAnsi" w:cstheme="minorHAnsi"/>
          <w:b/>
          <w:u w:val="single"/>
        </w:rPr>
        <w:t>Change Type</w:t>
      </w:r>
    </w:p>
    <w:tbl>
      <w:tblPr>
        <w:tblStyle w:val="TableGrid"/>
        <w:tblW w:w="10880" w:type="dxa"/>
        <w:tblInd w:w="-5" w:type="dxa"/>
        <w:tblLook w:val="04A0" w:firstRow="1" w:lastRow="0" w:firstColumn="1" w:lastColumn="0" w:noHBand="0" w:noVBand="1"/>
      </w:tblPr>
      <w:tblGrid>
        <w:gridCol w:w="1615"/>
        <w:gridCol w:w="900"/>
        <w:gridCol w:w="815"/>
        <w:gridCol w:w="540"/>
        <w:gridCol w:w="572"/>
        <w:gridCol w:w="236"/>
        <w:gridCol w:w="92"/>
        <w:gridCol w:w="344"/>
        <w:gridCol w:w="826"/>
        <w:gridCol w:w="85"/>
        <w:gridCol w:w="805"/>
        <w:gridCol w:w="1987"/>
        <w:gridCol w:w="287"/>
        <w:gridCol w:w="572"/>
        <w:gridCol w:w="355"/>
        <w:gridCol w:w="849"/>
      </w:tblGrid>
      <w:tr w:rsidR="000326C7" w:rsidRPr="008E3034" w14:paraId="02886B29" w14:textId="77777777" w:rsidTr="00A80DDC">
        <w:trPr>
          <w:trHeight w:val="216"/>
        </w:trPr>
        <w:tc>
          <w:tcPr>
            <w:tcW w:w="6025" w:type="dxa"/>
            <w:gridSpan w:val="10"/>
            <w:tcBorders>
              <w:top w:val="single" w:sz="12" w:space="0" w:color="auto"/>
              <w:left w:val="single" w:sz="12" w:space="0" w:color="auto"/>
              <w:right w:val="single" w:sz="12" w:space="0" w:color="auto"/>
            </w:tcBorders>
          </w:tcPr>
          <w:p w14:paraId="423B065E" w14:textId="4DB6AD54" w:rsidR="000326C7" w:rsidRPr="008E3034" w:rsidRDefault="00FD3F95" w:rsidP="00D16664">
            <w:pPr>
              <w:pStyle w:val="BodyText"/>
              <w:tabs>
                <w:tab w:val="left" w:pos="2520"/>
                <w:tab w:val="left" w:pos="4500"/>
                <w:tab w:val="left" w:pos="6480"/>
                <w:tab w:val="left" w:pos="6570"/>
              </w:tabs>
              <w:rPr>
                <w:rFonts w:asciiTheme="minorHAnsi" w:hAnsiTheme="minorHAnsi" w:cstheme="minorHAnsi"/>
                <w:b/>
              </w:rPr>
            </w:pPr>
            <w:sdt>
              <w:sdtPr>
                <w:rPr>
                  <w:rFonts w:asciiTheme="minorHAnsi" w:hAnsiTheme="minorHAnsi" w:cstheme="minorHAnsi"/>
                  <w:b/>
                </w:rPr>
                <w:id w:val="-339476492"/>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0326C7" w:rsidRPr="008E3034">
              <w:rPr>
                <w:rFonts w:asciiTheme="minorHAnsi" w:hAnsiTheme="minorHAnsi" w:cstheme="minorHAnsi"/>
                <w:b/>
              </w:rPr>
              <w:t xml:space="preserve"> Class </w:t>
            </w:r>
            <w:r w:rsidR="00EE1F9E">
              <w:rPr>
                <w:rFonts w:asciiTheme="minorHAnsi" w:hAnsiTheme="minorHAnsi" w:cstheme="minorHAnsi"/>
                <w:b/>
              </w:rPr>
              <w:t>I</w:t>
            </w:r>
            <w:r w:rsidR="000326C7" w:rsidRPr="008E3034">
              <w:rPr>
                <w:rFonts w:asciiTheme="minorHAnsi" w:hAnsiTheme="minorHAnsi" w:cstheme="minorHAnsi"/>
                <w:b/>
                <w:vertAlign w:val="superscript"/>
              </w:rPr>
              <w:t xml:space="preserve">1          </w:t>
            </w:r>
            <w:sdt>
              <w:sdtPr>
                <w:rPr>
                  <w:rFonts w:asciiTheme="minorHAnsi" w:hAnsiTheme="minorHAnsi" w:cstheme="minorHAnsi"/>
                  <w:b/>
                </w:rPr>
                <w:id w:val="-1694140317"/>
                <w14:checkbox>
                  <w14:checked w14:val="0"/>
                  <w14:checkedState w14:val="2612" w14:font="MS Gothic"/>
                  <w14:uncheckedState w14:val="2610" w14:font="MS Gothic"/>
                </w14:checkbox>
              </w:sdtPr>
              <w:sdtEndPr/>
              <w:sdtContent>
                <w:r w:rsidR="0099100C">
                  <w:rPr>
                    <w:rFonts w:ascii="MS Gothic" w:eastAsia="MS Gothic" w:hAnsi="MS Gothic" w:cstheme="minorHAnsi" w:hint="eastAsia"/>
                    <w:b/>
                  </w:rPr>
                  <w:t>☐</w:t>
                </w:r>
              </w:sdtContent>
            </w:sdt>
            <w:r w:rsidR="000326C7" w:rsidRPr="008E3034">
              <w:rPr>
                <w:rFonts w:asciiTheme="minorHAnsi" w:hAnsiTheme="minorHAnsi" w:cstheme="minorHAnsi"/>
                <w:b/>
              </w:rPr>
              <w:t xml:space="preserve"> Class II</w:t>
            </w:r>
            <w:r w:rsidR="000326C7" w:rsidRPr="008E3034">
              <w:rPr>
                <w:rFonts w:asciiTheme="minorHAnsi" w:hAnsiTheme="minorHAnsi" w:cstheme="minorHAnsi"/>
                <w:b/>
                <w:vertAlign w:val="superscript"/>
              </w:rPr>
              <w:t>2</w:t>
            </w:r>
          </w:p>
        </w:tc>
        <w:tc>
          <w:tcPr>
            <w:tcW w:w="4855" w:type="dxa"/>
            <w:gridSpan w:val="6"/>
            <w:tcBorders>
              <w:top w:val="single" w:sz="12" w:space="0" w:color="auto"/>
              <w:left w:val="single" w:sz="12" w:space="0" w:color="auto"/>
              <w:bottom w:val="single" w:sz="2" w:space="0" w:color="auto"/>
              <w:right w:val="single" w:sz="12" w:space="0" w:color="auto"/>
            </w:tcBorders>
          </w:tcPr>
          <w:p w14:paraId="5809943A" w14:textId="386EC596" w:rsidR="000326C7" w:rsidRPr="008E3034" w:rsidRDefault="00FD3F95" w:rsidP="004B1A86">
            <w:pPr>
              <w:pStyle w:val="BodyText"/>
              <w:tabs>
                <w:tab w:val="left" w:pos="2520"/>
                <w:tab w:val="left" w:pos="4500"/>
                <w:tab w:val="left" w:pos="6480"/>
                <w:tab w:val="left" w:pos="6570"/>
              </w:tabs>
              <w:rPr>
                <w:rFonts w:asciiTheme="minorHAnsi" w:hAnsiTheme="minorHAnsi" w:cstheme="minorHAnsi"/>
                <w:b/>
                <w:u w:val="single"/>
              </w:rPr>
            </w:pPr>
            <w:sdt>
              <w:sdtPr>
                <w:rPr>
                  <w:rFonts w:asciiTheme="minorHAnsi" w:hAnsiTheme="minorHAnsi" w:cstheme="minorHAnsi"/>
                  <w:b/>
                </w:rPr>
                <w:id w:val="-444157525"/>
                <w14:checkbox>
                  <w14:checked w14:val="0"/>
                  <w14:checkedState w14:val="2612" w14:font="MS Gothic"/>
                  <w14:uncheckedState w14:val="2610" w14:font="MS Gothic"/>
                </w14:checkbox>
              </w:sdtPr>
              <w:sdtEndPr/>
              <w:sdtContent>
                <w:r w:rsidR="0099100C">
                  <w:rPr>
                    <w:rFonts w:ascii="MS Gothic" w:eastAsia="MS Gothic" w:hAnsi="MS Gothic" w:cstheme="minorHAnsi" w:hint="eastAsia"/>
                    <w:b/>
                  </w:rPr>
                  <w:t>☐</w:t>
                </w:r>
              </w:sdtContent>
            </w:sdt>
            <w:r w:rsidR="000326C7" w:rsidRPr="008E3034">
              <w:rPr>
                <w:rFonts w:asciiTheme="minorHAnsi" w:hAnsiTheme="minorHAnsi" w:cstheme="minorHAnsi"/>
                <w:b/>
              </w:rPr>
              <w:t xml:space="preserve"> Process</w:t>
            </w:r>
            <w:r w:rsidR="000326C7" w:rsidRPr="008E3034">
              <w:rPr>
                <w:rFonts w:asciiTheme="minorHAnsi" w:hAnsiTheme="minorHAnsi" w:cstheme="minorHAnsi"/>
                <w:b/>
                <w:vertAlign w:val="superscript"/>
              </w:rPr>
              <w:t>3</w:t>
            </w:r>
            <w:r w:rsidR="004F5AEF" w:rsidRPr="008E3034">
              <w:rPr>
                <w:rFonts w:asciiTheme="minorHAnsi" w:hAnsiTheme="minorHAnsi" w:cstheme="minorHAnsi"/>
                <w:b/>
              </w:rPr>
              <w:t xml:space="preserve"> </w:t>
            </w:r>
            <w:sdt>
              <w:sdtPr>
                <w:rPr>
                  <w:rFonts w:asciiTheme="minorHAnsi" w:hAnsiTheme="minorHAnsi" w:cstheme="minorHAnsi"/>
                  <w:b/>
                </w:rPr>
                <w:id w:val="-945848744"/>
                <w14:checkbox>
                  <w14:checked w14:val="0"/>
                  <w14:checkedState w14:val="2612" w14:font="MS Gothic"/>
                  <w14:uncheckedState w14:val="2610" w14:font="MS Gothic"/>
                </w14:checkbox>
              </w:sdtPr>
              <w:sdtEndPr/>
              <w:sdtContent>
                <w:r w:rsidR="008915EC" w:rsidRPr="008E3034">
                  <w:rPr>
                    <w:rFonts w:ascii="Segoe UI Symbol" w:eastAsia="MS Gothic" w:hAnsi="Segoe UI Symbol" w:cs="Segoe UI Symbol"/>
                    <w:b/>
                  </w:rPr>
                  <w:t>☐</w:t>
                </w:r>
              </w:sdtContent>
            </w:sdt>
            <w:r w:rsidR="004F5AEF" w:rsidRPr="008E3034">
              <w:rPr>
                <w:rFonts w:asciiTheme="minorHAnsi" w:hAnsiTheme="minorHAnsi" w:cstheme="minorHAnsi"/>
                <w:b/>
              </w:rPr>
              <w:t xml:space="preserve"> </w:t>
            </w:r>
            <w:r w:rsidR="004B1A86" w:rsidRPr="008E3034">
              <w:rPr>
                <w:rFonts w:asciiTheme="minorHAnsi" w:hAnsiTheme="minorHAnsi" w:cstheme="minorHAnsi"/>
              </w:rPr>
              <w:t xml:space="preserve">Supplier </w:t>
            </w:r>
            <w:sdt>
              <w:sdtPr>
                <w:rPr>
                  <w:rFonts w:asciiTheme="minorHAnsi" w:hAnsiTheme="minorHAnsi" w:cstheme="minorHAnsi"/>
                  <w:b/>
                </w:rPr>
                <w:id w:val="423774651"/>
                <w14:checkbox>
                  <w14:checked w14:val="0"/>
                  <w14:checkedState w14:val="2612" w14:font="MS Gothic"/>
                  <w14:uncheckedState w14:val="2610" w14:font="MS Gothic"/>
                </w14:checkbox>
              </w:sdtPr>
              <w:sdtEndPr/>
              <w:sdtContent>
                <w:r w:rsidR="004F5AEF" w:rsidRPr="008E3034">
                  <w:rPr>
                    <w:rFonts w:ascii="Segoe UI Symbol" w:eastAsia="MS Gothic" w:hAnsi="Segoe UI Symbol" w:cs="Segoe UI Symbol"/>
                    <w:b/>
                  </w:rPr>
                  <w:t>☐</w:t>
                </w:r>
              </w:sdtContent>
            </w:sdt>
            <w:r w:rsidR="004F5AEF" w:rsidRPr="008E3034">
              <w:rPr>
                <w:rFonts w:asciiTheme="minorHAnsi" w:hAnsiTheme="minorHAnsi" w:cstheme="minorHAnsi"/>
                <w:b/>
              </w:rPr>
              <w:t xml:space="preserve"> </w:t>
            </w:r>
            <w:r w:rsidR="004B1A86" w:rsidRPr="008E3034">
              <w:rPr>
                <w:rFonts w:asciiTheme="minorHAnsi" w:hAnsiTheme="minorHAnsi" w:cstheme="minorHAnsi"/>
              </w:rPr>
              <w:t>Sub-</w:t>
            </w:r>
            <w:r w:rsidR="004F5AEF" w:rsidRPr="008E3034">
              <w:rPr>
                <w:rFonts w:asciiTheme="minorHAnsi" w:hAnsiTheme="minorHAnsi" w:cstheme="minorHAnsi"/>
              </w:rPr>
              <w:t>Tier</w:t>
            </w:r>
            <w:r w:rsidR="004B1A86" w:rsidRPr="008E3034">
              <w:rPr>
                <w:rFonts w:asciiTheme="minorHAnsi" w:hAnsiTheme="minorHAnsi" w:cstheme="minorHAnsi"/>
                <w:vertAlign w:val="superscript"/>
              </w:rPr>
              <w:t>*</w:t>
            </w:r>
          </w:p>
        </w:tc>
      </w:tr>
      <w:tr w:rsidR="008B55A8" w:rsidRPr="008E3034" w14:paraId="31EA0199" w14:textId="77777777" w:rsidTr="00A80DDC">
        <w:trPr>
          <w:trHeight w:val="216"/>
        </w:trPr>
        <w:tc>
          <w:tcPr>
            <w:tcW w:w="2515" w:type="dxa"/>
            <w:gridSpan w:val="2"/>
            <w:tcBorders>
              <w:left w:val="single" w:sz="12" w:space="0" w:color="auto"/>
            </w:tcBorders>
          </w:tcPr>
          <w:p w14:paraId="4683C18F" w14:textId="0A6D7071" w:rsidR="008B55A8" w:rsidRPr="008E3034" w:rsidRDefault="00FD3F95" w:rsidP="008B55A8">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361593717"/>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Form Change</w:t>
            </w:r>
          </w:p>
        </w:tc>
        <w:tc>
          <w:tcPr>
            <w:tcW w:w="3510" w:type="dxa"/>
            <w:gridSpan w:val="8"/>
            <w:tcBorders>
              <w:right w:val="single" w:sz="12" w:space="0" w:color="auto"/>
            </w:tcBorders>
          </w:tcPr>
          <w:p w14:paraId="019FE00F" w14:textId="61AAA496" w:rsidR="008B55A8" w:rsidRPr="008E3034" w:rsidRDefault="00FD3F95" w:rsidP="008B55A8">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426953155"/>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Drawing/ Notes</w:t>
            </w:r>
          </w:p>
        </w:tc>
        <w:tc>
          <w:tcPr>
            <w:tcW w:w="4855" w:type="dxa"/>
            <w:gridSpan w:val="6"/>
            <w:tcBorders>
              <w:top w:val="single" w:sz="2" w:space="0" w:color="auto"/>
              <w:left w:val="single" w:sz="12" w:space="0" w:color="auto"/>
              <w:bottom w:val="single" w:sz="2" w:space="0" w:color="auto"/>
              <w:right w:val="single" w:sz="12" w:space="0" w:color="auto"/>
            </w:tcBorders>
          </w:tcPr>
          <w:p w14:paraId="47A57799" w14:textId="4170581B" w:rsidR="008B55A8" w:rsidRPr="008E3034" w:rsidRDefault="00FD3F95" w:rsidP="008B55A8">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897941008"/>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Process Flow Change</w:t>
            </w:r>
            <w:r w:rsidR="009C1DAE" w:rsidRPr="008E3034">
              <w:rPr>
                <w:rFonts w:asciiTheme="minorHAnsi" w:hAnsiTheme="minorHAnsi" w:cstheme="minorHAnsi"/>
                <w:vertAlign w:val="superscript"/>
              </w:rPr>
              <w:t>3.1</w:t>
            </w:r>
            <w:r w:rsidR="004F5AEF" w:rsidRPr="008E3034">
              <w:rPr>
                <w:rFonts w:asciiTheme="minorHAnsi" w:hAnsiTheme="minorHAnsi" w:cstheme="minorHAnsi"/>
                <w:vertAlign w:val="superscript"/>
              </w:rPr>
              <w:t>&amp;8</w:t>
            </w:r>
          </w:p>
        </w:tc>
      </w:tr>
      <w:tr w:rsidR="008B55A8" w:rsidRPr="008E3034" w14:paraId="0C6035A2" w14:textId="77777777" w:rsidTr="00A80DDC">
        <w:trPr>
          <w:trHeight w:val="216"/>
        </w:trPr>
        <w:tc>
          <w:tcPr>
            <w:tcW w:w="2515" w:type="dxa"/>
            <w:gridSpan w:val="2"/>
            <w:tcBorders>
              <w:left w:val="single" w:sz="12" w:space="0" w:color="auto"/>
            </w:tcBorders>
          </w:tcPr>
          <w:p w14:paraId="794C1C53" w14:textId="4782D52B" w:rsidR="008B55A8" w:rsidRPr="008E3034" w:rsidRDefault="00FD3F95" w:rsidP="008B55A8">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809084324"/>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Fit Change</w:t>
            </w:r>
          </w:p>
        </w:tc>
        <w:tc>
          <w:tcPr>
            <w:tcW w:w="3510" w:type="dxa"/>
            <w:gridSpan w:val="8"/>
            <w:tcBorders>
              <w:right w:val="single" w:sz="12" w:space="0" w:color="auto"/>
            </w:tcBorders>
          </w:tcPr>
          <w:p w14:paraId="17C45083" w14:textId="4A129B7E" w:rsidR="008B55A8" w:rsidRPr="008E3034" w:rsidRDefault="00FD3F95" w:rsidP="008B55A8">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2081018581"/>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Material Changes</w:t>
            </w:r>
            <w:r w:rsidR="004F5AEF" w:rsidRPr="008E3034">
              <w:rPr>
                <w:rFonts w:asciiTheme="minorHAnsi" w:hAnsiTheme="minorHAnsi" w:cstheme="minorHAnsi"/>
                <w:vertAlign w:val="superscript"/>
              </w:rPr>
              <w:t>3.7</w:t>
            </w:r>
          </w:p>
        </w:tc>
        <w:tc>
          <w:tcPr>
            <w:tcW w:w="4855" w:type="dxa"/>
            <w:gridSpan w:val="6"/>
            <w:tcBorders>
              <w:top w:val="single" w:sz="2" w:space="0" w:color="auto"/>
              <w:left w:val="single" w:sz="12" w:space="0" w:color="auto"/>
              <w:bottom w:val="single" w:sz="2" w:space="0" w:color="auto"/>
              <w:right w:val="single" w:sz="12" w:space="0" w:color="auto"/>
            </w:tcBorders>
          </w:tcPr>
          <w:p w14:paraId="77E7A2DF" w14:textId="1F6D1E93" w:rsidR="008B55A8" w:rsidRPr="008E3034" w:rsidRDefault="00FD3F95" w:rsidP="00393D3E">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747497677"/>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8B55A8" w:rsidRPr="008E3034">
              <w:rPr>
                <w:rFonts w:asciiTheme="minorHAnsi" w:hAnsiTheme="minorHAnsi" w:cstheme="minorHAnsi"/>
              </w:rPr>
              <w:t xml:space="preserve"> Equipment </w:t>
            </w:r>
            <w:r w:rsidR="00284873" w:rsidRPr="008E3034">
              <w:rPr>
                <w:rFonts w:asciiTheme="minorHAnsi" w:hAnsiTheme="minorHAnsi" w:cstheme="minorHAnsi"/>
              </w:rPr>
              <w:t>Transfer</w:t>
            </w:r>
            <w:r w:rsidR="0074709A" w:rsidRPr="008E3034">
              <w:rPr>
                <w:rFonts w:asciiTheme="minorHAnsi" w:hAnsiTheme="minorHAnsi" w:cstheme="minorHAnsi"/>
                <w:vertAlign w:val="superscript"/>
              </w:rPr>
              <w:t>3.</w:t>
            </w:r>
            <w:r w:rsidR="009C1DAE" w:rsidRPr="008E3034">
              <w:rPr>
                <w:rFonts w:asciiTheme="minorHAnsi" w:hAnsiTheme="minorHAnsi" w:cstheme="minorHAnsi"/>
                <w:vertAlign w:val="superscript"/>
              </w:rPr>
              <w:t>2</w:t>
            </w:r>
          </w:p>
        </w:tc>
      </w:tr>
      <w:tr w:rsidR="004F5AEF" w:rsidRPr="008E3034" w14:paraId="2ABBCD64" w14:textId="77777777" w:rsidTr="00A80DDC">
        <w:trPr>
          <w:trHeight w:val="216"/>
        </w:trPr>
        <w:tc>
          <w:tcPr>
            <w:tcW w:w="2515" w:type="dxa"/>
            <w:gridSpan w:val="2"/>
            <w:tcBorders>
              <w:left w:val="single" w:sz="12" w:space="0" w:color="auto"/>
            </w:tcBorders>
          </w:tcPr>
          <w:p w14:paraId="61F63BA0" w14:textId="35441BEA"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345326714"/>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Function Change</w:t>
            </w:r>
          </w:p>
        </w:tc>
        <w:tc>
          <w:tcPr>
            <w:tcW w:w="3510" w:type="dxa"/>
            <w:gridSpan w:val="8"/>
            <w:tcBorders>
              <w:right w:val="single" w:sz="12" w:space="0" w:color="auto"/>
            </w:tcBorders>
          </w:tcPr>
          <w:p w14:paraId="0E25A63E" w14:textId="070379DA"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736817173"/>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Subcomponent Changes</w:t>
            </w:r>
          </w:p>
        </w:tc>
        <w:tc>
          <w:tcPr>
            <w:tcW w:w="4855" w:type="dxa"/>
            <w:gridSpan w:val="6"/>
            <w:tcBorders>
              <w:top w:val="single" w:sz="2" w:space="0" w:color="auto"/>
              <w:left w:val="single" w:sz="12" w:space="0" w:color="auto"/>
              <w:bottom w:val="single" w:sz="2" w:space="0" w:color="auto"/>
              <w:right w:val="single" w:sz="12" w:space="0" w:color="auto"/>
            </w:tcBorders>
          </w:tcPr>
          <w:p w14:paraId="3E5A56AC" w14:textId="7C3771B5" w:rsidR="004F5AEF" w:rsidRPr="008E3034" w:rsidRDefault="00FD3F95" w:rsidP="004F5AEF">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2009247221"/>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New/Upgraded Equipment</w:t>
            </w:r>
            <w:r w:rsidR="004F5AEF" w:rsidRPr="008E3034">
              <w:rPr>
                <w:rFonts w:asciiTheme="minorHAnsi" w:hAnsiTheme="minorHAnsi" w:cstheme="minorHAnsi"/>
                <w:vertAlign w:val="superscript"/>
              </w:rPr>
              <w:t>3.3</w:t>
            </w:r>
          </w:p>
        </w:tc>
      </w:tr>
      <w:tr w:rsidR="004F5AEF" w:rsidRPr="008E3034" w14:paraId="1FE26F44" w14:textId="77777777" w:rsidTr="00A80DDC">
        <w:trPr>
          <w:trHeight w:val="216"/>
        </w:trPr>
        <w:tc>
          <w:tcPr>
            <w:tcW w:w="2515" w:type="dxa"/>
            <w:gridSpan w:val="2"/>
            <w:tcBorders>
              <w:left w:val="single" w:sz="12" w:space="0" w:color="auto"/>
            </w:tcBorders>
          </w:tcPr>
          <w:p w14:paraId="2F9EC39A" w14:textId="46AF8C86"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366903356"/>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Performance Change</w:t>
            </w:r>
          </w:p>
        </w:tc>
        <w:tc>
          <w:tcPr>
            <w:tcW w:w="3510" w:type="dxa"/>
            <w:gridSpan w:val="8"/>
            <w:tcBorders>
              <w:right w:val="single" w:sz="12" w:space="0" w:color="auto"/>
            </w:tcBorders>
          </w:tcPr>
          <w:p w14:paraId="78C2AC81" w14:textId="6C1CD2F8"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445044716"/>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Software/Firmware</w:t>
            </w:r>
          </w:p>
        </w:tc>
        <w:tc>
          <w:tcPr>
            <w:tcW w:w="4855" w:type="dxa"/>
            <w:gridSpan w:val="6"/>
            <w:tcBorders>
              <w:top w:val="single" w:sz="2" w:space="0" w:color="auto"/>
              <w:left w:val="single" w:sz="12" w:space="0" w:color="auto"/>
              <w:bottom w:val="single" w:sz="2" w:space="0" w:color="auto"/>
              <w:right w:val="single" w:sz="12" w:space="0" w:color="auto"/>
            </w:tcBorders>
          </w:tcPr>
          <w:p w14:paraId="5F60CE97" w14:textId="7101BE1D"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588038474"/>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Tooling not in use &gt;1 yr</w:t>
            </w:r>
            <w:r w:rsidR="004F5AEF" w:rsidRPr="008E3034">
              <w:rPr>
                <w:rFonts w:asciiTheme="minorHAnsi" w:hAnsiTheme="minorHAnsi" w:cstheme="minorHAnsi"/>
                <w:vertAlign w:val="superscript"/>
              </w:rPr>
              <w:t>3.4</w:t>
            </w:r>
          </w:p>
        </w:tc>
      </w:tr>
      <w:tr w:rsidR="004F5AEF" w:rsidRPr="008E3034" w14:paraId="2A939D66" w14:textId="77777777" w:rsidTr="00A80DDC">
        <w:trPr>
          <w:trHeight w:val="216"/>
        </w:trPr>
        <w:tc>
          <w:tcPr>
            <w:tcW w:w="2515" w:type="dxa"/>
            <w:gridSpan w:val="2"/>
            <w:tcBorders>
              <w:left w:val="single" w:sz="12" w:space="0" w:color="auto"/>
            </w:tcBorders>
          </w:tcPr>
          <w:p w14:paraId="01C3450E" w14:textId="5FF1B15C"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741950644"/>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Reliability Change</w:t>
            </w:r>
          </w:p>
        </w:tc>
        <w:tc>
          <w:tcPr>
            <w:tcW w:w="3510" w:type="dxa"/>
            <w:gridSpan w:val="8"/>
            <w:tcBorders>
              <w:right w:val="single" w:sz="12" w:space="0" w:color="auto"/>
            </w:tcBorders>
          </w:tcPr>
          <w:p w14:paraId="7856DC99" w14:textId="247254B6"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920708615"/>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Test Acceptance Criteria Change</w:t>
            </w:r>
          </w:p>
        </w:tc>
        <w:tc>
          <w:tcPr>
            <w:tcW w:w="4855" w:type="dxa"/>
            <w:gridSpan w:val="6"/>
            <w:tcBorders>
              <w:top w:val="single" w:sz="2" w:space="0" w:color="auto"/>
              <w:left w:val="single" w:sz="12" w:space="0" w:color="auto"/>
              <w:bottom w:val="single" w:sz="2" w:space="0" w:color="auto"/>
              <w:right w:val="single" w:sz="12" w:space="0" w:color="auto"/>
            </w:tcBorders>
          </w:tcPr>
          <w:p w14:paraId="3B3CE7C1" w14:textId="4A23AAB4" w:rsidR="004F5AEF" w:rsidRPr="008E3034" w:rsidRDefault="00FD3F95" w:rsidP="004F5AEF">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1833210159"/>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New Sub-Tier Supplier</w:t>
            </w:r>
            <w:r w:rsidR="004F5AEF" w:rsidRPr="008E3034">
              <w:rPr>
                <w:rFonts w:asciiTheme="minorHAnsi" w:hAnsiTheme="minorHAnsi" w:cstheme="minorHAnsi"/>
                <w:vertAlign w:val="superscript"/>
              </w:rPr>
              <w:t>3.5 &amp;7</w:t>
            </w:r>
          </w:p>
        </w:tc>
      </w:tr>
      <w:tr w:rsidR="004F5AEF" w:rsidRPr="008E3034" w14:paraId="380D87F4" w14:textId="77777777" w:rsidTr="00A80DDC">
        <w:trPr>
          <w:trHeight w:val="216"/>
        </w:trPr>
        <w:tc>
          <w:tcPr>
            <w:tcW w:w="2515" w:type="dxa"/>
            <w:gridSpan w:val="2"/>
            <w:tcBorders>
              <w:left w:val="single" w:sz="12" w:space="0" w:color="auto"/>
            </w:tcBorders>
          </w:tcPr>
          <w:p w14:paraId="7C0A2B11" w14:textId="10B3F4B6"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992759804"/>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Serviceability Change</w:t>
            </w:r>
          </w:p>
        </w:tc>
        <w:tc>
          <w:tcPr>
            <w:tcW w:w="3510" w:type="dxa"/>
            <w:gridSpan w:val="8"/>
            <w:tcBorders>
              <w:right w:val="single" w:sz="12" w:space="0" w:color="auto"/>
            </w:tcBorders>
          </w:tcPr>
          <w:p w14:paraId="0BEB1272" w14:textId="58440504" w:rsidR="004F5AEF" w:rsidRPr="008E3034" w:rsidRDefault="004F5AEF" w:rsidP="004F5AEF">
            <w:pPr>
              <w:pStyle w:val="BodyText"/>
              <w:tabs>
                <w:tab w:val="left" w:pos="2520"/>
                <w:tab w:val="left" w:pos="4500"/>
                <w:tab w:val="left" w:pos="6480"/>
                <w:tab w:val="left" w:pos="6570"/>
              </w:tabs>
              <w:rPr>
                <w:rFonts w:asciiTheme="minorHAnsi" w:hAnsiTheme="minorHAnsi" w:cstheme="minorHAnsi"/>
              </w:rPr>
            </w:pPr>
          </w:p>
        </w:tc>
        <w:tc>
          <w:tcPr>
            <w:tcW w:w="4855" w:type="dxa"/>
            <w:gridSpan w:val="6"/>
            <w:tcBorders>
              <w:top w:val="single" w:sz="2" w:space="0" w:color="auto"/>
              <w:left w:val="single" w:sz="12" w:space="0" w:color="auto"/>
              <w:bottom w:val="single" w:sz="2" w:space="0" w:color="auto"/>
              <w:right w:val="single" w:sz="12" w:space="0" w:color="auto"/>
            </w:tcBorders>
          </w:tcPr>
          <w:p w14:paraId="2D23234A" w14:textId="333C7196" w:rsidR="004F5AEF" w:rsidRPr="008E3034" w:rsidRDefault="00FD3F95" w:rsidP="004F5AEF">
            <w:pPr>
              <w:pStyle w:val="BodyText"/>
              <w:tabs>
                <w:tab w:val="left" w:pos="2520"/>
                <w:tab w:val="left" w:pos="4500"/>
                <w:tab w:val="left" w:pos="6480"/>
                <w:tab w:val="left" w:pos="6570"/>
              </w:tabs>
              <w:rPr>
                <w:rFonts w:asciiTheme="minorHAnsi" w:hAnsiTheme="minorHAnsi" w:cstheme="minorHAnsi"/>
                <w:vertAlign w:val="superscript"/>
              </w:rPr>
            </w:pPr>
            <w:sdt>
              <w:sdtPr>
                <w:rPr>
                  <w:rFonts w:asciiTheme="minorHAnsi" w:hAnsiTheme="minorHAnsi" w:cstheme="minorHAnsi"/>
                  <w:b/>
                </w:rPr>
                <w:id w:val="-2090153948"/>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Test Procedure/Equipment Change</w:t>
            </w:r>
            <w:r w:rsidR="004F5AEF" w:rsidRPr="008E3034">
              <w:rPr>
                <w:rFonts w:asciiTheme="minorHAnsi" w:hAnsiTheme="minorHAnsi" w:cstheme="minorHAnsi"/>
                <w:vertAlign w:val="superscript"/>
              </w:rPr>
              <w:t>3.6</w:t>
            </w:r>
          </w:p>
        </w:tc>
      </w:tr>
      <w:tr w:rsidR="004F5AEF" w:rsidRPr="008E3034" w14:paraId="2BCA07AA" w14:textId="77777777" w:rsidTr="00A80DDC">
        <w:trPr>
          <w:trHeight w:val="216"/>
        </w:trPr>
        <w:tc>
          <w:tcPr>
            <w:tcW w:w="6025" w:type="dxa"/>
            <w:gridSpan w:val="10"/>
            <w:tcBorders>
              <w:left w:val="single" w:sz="12" w:space="0" w:color="auto"/>
              <w:bottom w:val="single" w:sz="12" w:space="0" w:color="auto"/>
              <w:right w:val="single" w:sz="12" w:space="0" w:color="auto"/>
            </w:tcBorders>
          </w:tcPr>
          <w:p w14:paraId="76936A9F" w14:textId="2A49E2FB" w:rsidR="004F5AEF" w:rsidRPr="008E3034" w:rsidRDefault="00FD3F95" w:rsidP="004F5AEF">
            <w:pPr>
              <w:pStyle w:val="BodyText"/>
              <w:tabs>
                <w:tab w:val="left" w:pos="2520"/>
                <w:tab w:val="left" w:pos="4500"/>
                <w:tab w:val="left" w:pos="6480"/>
                <w:tab w:val="left" w:pos="6570"/>
              </w:tabs>
              <w:rPr>
                <w:rFonts w:asciiTheme="minorHAnsi" w:hAnsiTheme="minorHAnsi" w:cstheme="minorHAnsi"/>
                <w:i/>
              </w:rPr>
            </w:pPr>
            <w:sdt>
              <w:sdtPr>
                <w:rPr>
                  <w:rFonts w:asciiTheme="minorHAnsi" w:hAnsiTheme="minorHAnsi" w:cstheme="minorHAnsi"/>
                  <w:b/>
                </w:rPr>
                <w:id w:val="-722515328"/>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4F5AEF" w:rsidRPr="008E3034">
              <w:rPr>
                <w:rFonts w:asciiTheme="minorHAnsi" w:hAnsiTheme="minorHAnsi" w:cstheme="minorHAnsi"/>
              </w:rPr>
              <w:t xml:space="preserve"> Other:</w:t>
            </w:r>
            <w:r w:rsidR="004F5AEF" w:rsidRPr="008E3034">
              <w:rPr>
                <w:rFonts w:asciiTheme="minorHAnsi" w:hAnsiTheme="minorHAnsi" w:cstheme="minorHAnsi"/>
                <w:i/>
              </w:rPr>
              <w:t xml:space="preserve">  </w:t>
            </w:r>
          </w:p>
        </w:tc>
        <w:tc>
          <w:tcPr>
            <w:tcW w:w="4855" w:type="dxa"/>
            <w:gridSpan w:val="6"/>
            <w:tcBorders>
              <w:top w:val="single" w:sz="2" w:space="0" w:color="auto"/>
              <w:left w:val="single" w:sz="12" w:space="0" w:color="auto"/>
              <w:bottom w:val="single" w:sz="12" w:space="0" w:color="auto"/>
              <w:right w:val="single" w:sz="12" w:space="0" w:color="auto"/>
            </w:tcBorders>
          </w:tcPr>
          <w:p w14:paraId="48C43FA2" w14:textId="291518DC" w:rsidR="004F5AEF" w:rsidRPr="008E3034" w:rsidRDefault="00FD3F95" w:rsidP="004F5AEF">
            <w:pPr>
              <w:pStyle w:val="BodyText"/>
              <w:tabs>
                <w:tab w:val="left" w:pos="2520"/>
                <w:tab w:val="left" w:pos="4500"/>
                <w:tab w:val="left" w:pos="6480"/>
                <w:tab w:val="left" w:pos="6570"/>
              </w:tabs>
              <w:rPr>
                <w:rFonts w:asciiTheme="minorHAnsi" w:hAnsiTheme="minorHAnsi" w:cstheme="minorHAnsi"/>
              </w:rPr>
            </w:pPr>
            <w:sdt>
              <w:sdtPr>
                <w:rPr>
                  <w:rFonts w:asciiTheme="minorHAnsi" w:hAnsiTheme="minorHAnsi" w:cstheme="minorHAnsi"/>
                  <w:b/>
                </w:rPr>
                <w:id w:val="-1104258298"/>
                <w14:checkbox>
                  <w14:checked w14:val="0"/>
                  <w14:checkedState w14:val="2612" w14:font="MS Gothic"/>
                  <w14:uncheckedState w14:val="2610" w14:font="MS Gothic"/>
                </w14:checkbox>
              </w:sdtPr>
              <w:sdtEndPr/>
              <w:sdtContent>
                <w:r w:rsidR="00C6530F">
                  <w:rPr>
                    <w:rFonts w:ascii="MS Gothic" w:eastAsia="MS Gothic" w:hAnsi="MS Gothic" w:cstheme="minorHAnsi" w:hint="eastAsia"/>
                    <w:b/>
                  </w:rPr>
                  <w:t>☐</w:t>
                </w:r>
              </w:sdtContent>
            </w:sdt>
            <w:r w:rsidR="00C6530F" w:rsidRPr="008E3034">
              <w:rPr>
                <w:rFonts w:asciiTheme="minorHAnsi" w:hAnsiTheme="minorHAnsi" w:cstheme="minorHAnsi"/>
                <w:b/>
              </w:rPr>
              <w:t xml:space="preserve"> </w:t>
            </w:r>
            <w:r w:rsidR="004F5AEF" w:rsidRPr="008E3034">
              <w:rPr>
                <w:rFonts w:asciiTheme="minorHAnsi" w:hAnsiTheme="minorHAnsi" w:cstheme="minorHAnsi"/>
              </w:rPr>
              <w:t xml:space="preserve">Other:  </w:t>
            </w:r>
          </w:p>
        </w:tc>
      </w:tr>
      <w:tr w:rsidR="00543222" w:rsidRPr="008E3034" w14:paraId="0B1F1D5A" w14:textId="77777777" w:rsidTr="00A80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4"/>
        </w:trPr>
        <w:tc>
          <w:tcPr>
            <w:tcW w:w="10880" w:type="dxa"/>
            <w:gridSpan w:val="16"/>
          </w:tcPr>
          <w:p w14:paraId="0D943E1A" w14:textId="0E1769FA" w:rsidR="00543222" w:rsidRPr="008E3034" w:rsidRDefault="00543222" w:rsidP="002419E6">
            <w:pPr>
              <w:pStyle w:val="BodyText"/>
              <w:rPr>
                <w:rFonts w:asciiTheme="minorHAnsi" w:hAnsiTheme="minorHAnsi" w:cstheme="minorHAnsi"/>
              </w:rPr>
            </w:pPr>
            <w:r>
              <w:rPr>
                <w:rFonts w:asciiTheme="minorHAnsi" w:hAnsiTheme="minorHAnsi" w:cstheme="minorHAnsi"/>
              </w:rPr>
              <w:t>P</w:t>
            </w:r>
            <w:r w:rsidRPr="008E3034">
              <w:rPr>
                <w:rFonts w:asciiTheme="minorHAnsi" w:hAnsiTheme="minorHAnsi" w:cstheme="minorHAnsi"/>
              </w:rPr>
              <w:t>art Number</w:t>
            </w:r>
            <w:r>
              <w:rPr>
                <w:rFonts w:asciiTheme="minorHAnsi" w:hAnsiTheme="minorHAnsi" w:cstheme="minorHAnsi"/>
              </w:rPr>
              <w:t xml:space="preserve">     </w:t>
            </w:r>
            <w:sdt>
              <w:sdtPr>
                <w:rPr>
                  <w:rFonts w:asciiTheme="minorHAnsi" w:hAnsiTheme="minorHAnsi" w:cstheme="minorHAnsi"/>
                </w:rPr>
                <w:id w:val="-633028377"/>
                <w14:checkbox>
                  <w14:checked w14:val="0"/>
                  <w14:checkedState w14:val="2612" w14:font="MS Gothic"/>
                  <w14:uncheckedState w14:val="2610" w14:font="MS Gothic"/>
                </w14:checkbox>
              </w:sdtPr>
              <w:sdtEndPr/>
              <w:sdtContent>
                <w:r w:rsidRPr="008E3034">
                  <w:rPr>
                    <w:rFonts w:ascii="Segoe UI Symbol" w:eastAsia="MS Gothic" w:hAnsi="Segoe UI Symbol" w:cs="Segoe UI Symbol"/>
                  </w:rPr>
                  <w:t>☐</w:t>
                </w:r>
              </w:sdtContent>
            </w:sdt>
            <w:r w:rsidRPr="008E3034">
              <w:rPr>
                <w:rFonts w:asciiTheme="minorHAnsi" w:hAnsiTheme="minorHAnsi" w:cstheme="minorHAnsi"/>
              </w:rPr>
              <w:t xml:space="preserve"> Ne</w:t>
            </w:r>
            <w:r>
              <w:rPr>
                <w:rFonts w:asciiTheme="minorHAnsi" w:hAnsiTheme="minorHAnsi" w:cstheme="minorHAnsi"/>
              </w:rPr>
              <w:t>w</w:t>
            </w:r>
            <w:r>
              <w:rPr>
                <w:rFonts w:asciiTheme="minorHAnsi" w:hAnsiTheme="minorHAnsi" w:cstheme="minorHAnsi"/>
                <w:vertAlign w:val="superscript"/>
              </w:rPr>
              <w:t>1</w:t>
            </w:r>
            <w:r w:rsidRPr="008E3034">
              <w:rPr>
                <w:rFonts w:asciiTheme="minorHAnsi" w:hAnsiTheme="minorHAnsi" w:cstheme="minorHAnsi"/>
              </w:rPr>
              <w:t xml:space="preserve">     </w:t>
            </w:r>
            <w:sdt>
              <w:sdtPr>
                <w:rPr>
                  <w:rFonts w:asciiTheme="minorHAnsi" w:hAnsiTheme="minorHAnsi" w:cstheme="minorHAnsi"/>
                </w:rPr>
                <w:id w:val="-893348763"/>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Pr="008E3034">
              <w:rPr>
                <w:rFonts w:asciiTheme="minorHAnsi" w:hAnsiTheme="minorHAnsi" w:cstheme="minorHAnsi"/>
              </w:rPr>
              <w:t xml:space="preserve"> Revision</w:t>
            </w:r>
            <w:r>
              <w:rPr>
                <w:rFonts w:asciiTheme="minorHAnsi" w:hAnsiTheme="minorHAnsi" w:cstheme="minorHAnsi"/>
                <w:vertAlign w:val="superscript"/>
              </w:rPr>
              <w:t>2</w:t>
            </w:r>
            <w:r w:rsidRPr="008E3034">
              <w:rPr>
                <w:rFonts w:asciiTheme="minorHAnsi" w:hAnsiTheme="minorHAnsi" w:cstheme="minorHAnsi"/>
              </w:rPr>
              <w:t xml:space="preserve"> </w:t>
            </w:r>
            <w:r>
              <w:rPr>
                <w:rFonts w:asciiTheme="minorHAnsi" w:hAnsiTheme="minorHAnsi" w:cstheme="minorHAnsi"/>
              </w:rPr>
              <w:t xml:space="preserve">   </w:t>
            </w:r>
            <w:r w:rsidRPr="008E3034">
              <w:rPr>
                <w:rFonts w:asciiTheme="minorHAnsi" w:hAnsiTheme="minorHAnsi" w:cstheme="minorHAnsi"/>
              </w:rPr>
              <w:t xml:space="preserve"> </w:t>
            </w:r>
            <w:sdt>
              <w:sdtPr>
                <w:rPr>
                  <w:rFonts w:asciiTheme="minorHAnsi" w:hAnsiTheme="minorHAnsi" w:cstheme="minorHAnsi"/>
                </w:rPr>
                <w:id w:val="786854885"/>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Pr="008E3034">
              <w:rPr>
                <w:rFonts w:asciiTheme="minorHAnsi" w:hAnsiTheme="minorHAnsi" w:cstheme="minorHAnsi"/>
              </w:rPr>
              <w:t xml:space="preserve"> </w:t>
            </w:r>
            <w:r>
              <w:rPr>
                <w:rFonts w:asciiTheme="minorHAnsi" w:hAnsiTheme="minorHAnsi" w:cstheme="minorHAnsi"/>
              </w:rPr>
              <w:t>List Attached</w:t>
            </w:r>
            <w:r w:rsidRPr="008E3034">
              <w:rPr>
                <w:rFonts w:asciiTheme="minorHAnsi" w:hAnsiTheme="minorHAnsi" w:cstheme="minorHAnsi"/>
              </w:rPr>
              <w:t xml:space="preserve">  </w:t>
            </w:r>
          </w:p>
        </w:tc>
      </w:tr>
      <w:tr w:rsidR="000326C7" w:rsidRPr="008E3034" w14:paraId="75F0840F" w14:textId="77777777" w:rsidTr="00A80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49" w:type="dxa"/>
        </w:trPr>
        <w:tc>
          <w:tcPr>
            <w:tcW w:w="1615" w:type="dxa"/>
          </w:tcPr>
          <w:p w14:paraId="15C0478C" w14:textId="1FDBFEAB" w:rsidR="000326C7" w:rsidRPr="008E3034" w:rsidRDefault="00543222" w:rsidP="00284873">
            <w:pPr>
              <w:pStyle w:val="BodyText"/>
              <w:jc w:val="right"/>
              <w:rPr>
                <w:rFonts w:asciiTheme="minorHAnsi" w:hAnsiTheme="minorHAnsi" w:cstheme="minorHAnsi"/>
              </w:rPr>
            </w:pPr>
            <w:r>
              <w:rPr>
                <w:rFonts w:asciiTheme="minorHAnsi" w:hAnsiTheme="minorHAnsi" w:cstheme="minorHAnsi"/>
              </w:rPr>
              <w:t xml:space="preserve">Supplier </w:t>
            </w:r>
            <w:r w:rsidR="000326C7" w:rsidRPr="008E3034">
              <w:rPr>
                <w:rFonts w:asciiTheme="minorHAnsi" w:hAnsiTheme="minorHAnsi" w:cstheme="minorHAnsi"/>
              </w:rPr>
              <w:t>Part #</w:t>
            </w:r>
          </w:p>
        </w:tc>
        <w:tc>
          <w:tcPr>
            <w:tcW w:w="2255" w:type="dxa"/>
            <w:gridSpan w:val="3"/>
            <w:tcBorders>
              <w:bottom w:val="single" w:sz="4" w:space="0" w:color="auto"/>
            </w:tcBorders>
          </w:tcPr>
          <w:p w14:paraId="0C8581E1" w14:textId="77777777" w:rsidR="000326C7" w:rsidRPr="008E3034" w:rsidRDefault="000326C7" w:rsidP="000326C7">
            <w:pPr>
              <w:pStyle w:val="BodyText"/>
              <w:rPr>
                <w:rFonts w:asciiTheme="minorHAnsi" w:hAnsiTheme="minorHAnsi" w:cstheme="minorHAnsi"/>
              </w:rPr>
            </w:pPr>
          </w:p>
        </w:tc>
        <w:tc>
          <w:tcPr>
            <w:tcW w:w="572" w:type="dxa"/>
          </w:tcPr>
          <w:p w14:paraId="78D45B2B" w14:textId="5EB06218" w:rsidR="000326C7" w:rsidRPr="008E3034" w:rsidRDefault="000326C7" w:rsidP="00284873">
            <w:pPr>
              <w:pStyle w:val="BodyText"/>
              <w:jc w:val="right"/>
              <w:rPr>
                <w:rFonts w:asciiTheme="minorHAnsi" w:hAnsiTheme="minorHAnsi" w:cstheme="minorHAnsi"/>
              </w:rPr>
            </w:pPr>
            <w:r w:rsidRPr="008E3034">
              <w:rPr>
                <w:rFonts w:asciiTheme="minorHAnsi" w:hAnsiTheme="minorHAnsi" w:cstheme="minorHAnsi"/>
              </w:rPr>
              <w:t>Rev</w:t>
            </w:r>
          </w:p>
        </w:tc>
        <w:tc>
          <w:tcPr>
            <w:tcW w:w="236" w:type="dxa"/>
            <w:tcBorders>
              <w:bottom w:val="single" w:sz="4" w:space="0" w:color="auto"/>
            </w:tcBorders>
          </w:tcPr>
          <w:p w14:paraId="05BA76F0" w14:textId="77777777" w:rsidR="000326C7" w:rsidRPr="008E3034" w:rsidRDefault="000326C7" w:rsidP="000326C7">
            <w:pPr>
              <w:pStyle w:val="BodyText"/>
              <w:rPr>
                <w:rFonts w:asciiTheme="minorHAnsi" w:hAnsiTheme="minorHAnsi" w:cstheme="minorHAnsi"/>
              </w:rPr>
            </w:pPr>
          </w:p>
        </w:tc>
        <w:tc>
          <w:tcPr>
            <w:tcW w:w="1262" w:type="dxa"/>
            <w:gridSpan w:val="3"/>
          </w:tcPr>
          <w:p w14:paraId="5D718178" w14:textId="66CDCBBD" w:rsidR="000326C7" w:rsidRPr="008E3034" w:rsidRDefault="000326C7" w:rsidP="00284873">
            <w:pPr>
              <w:pStyle w:val="BodyText"/>
              <w:jc w:val="right"/>
              <w:rPr>
                <w:rFonts w:asciiTheme="minorHAnsi" w:hAnsiTheme="minorHAnsi" w:cstheme="minorHAnsi"/>
              </w:rPr>
            </w:pPr>
            <w:r w:rsidRPr="008E3034">
              <w:rPr>
                <w:rFonts w:asciiTheme="minorHAnsi" w:hAnsiTheme="minorHAnsi" w:cstheme="minorHAnsi"/>
              </w:rPr>
              <w:t>Viasat Part #</w:t>
            </w:r>
          </w:p>
        </w:tc>
        <w:tc>
          <w:tcPr>
            <w:tcW w:w="3164" w:type="dxa"/>
            <w:gridSpan w:val="4"/>
            <w:tcBorders>
              <w:bottom w:val="single" w:sz="4" w:space="0" w:color="auto"/>
            </w:tcBorders>
          </w:tcPr>
          <w:p w14:paraId="6680BFD8" w14:textId="77777777" w:rsidR="000326C7" w:rsidRPr="008E3034" w:rsidRDefault="000326C7" w:rsidP="000326C7">
            <w:pPr>
              <w:pStyle w:val="BodyText"/>
              <w:rPr>
                <w:rFonts w:asciiTheme="minorHAnsi" w:hAnsiTheme="minorHAnsi" w:cstheme="minorHAnsi"/>
              </w:rPr>
            </w:pPr>
          </w:p>
        </w:tc>
        <w:tc>
          <w:tcPr>
            <w:tcW w:w="572" w:type="dxa"/>
          </w:tcPr>
          <w:p w14:paraId="744CA6D8" w14:textId="39A43DFC" w:rsidR="000326C7" w:rsidRPr="008E3034" w:rsidRDefault="000326C7" w:rsidP="00284873">
            <w:pPr>
              <w:pStyle w:val="BodyText"/>
              <w:jc w:val="right"/>
              <w:rPr>
                <w:rFonts w:asciiTheme="minorHAnsi" w:hAnsiTheme="minorHAnsi" w:cstheme="minorHAnsi"/>
              </w:rPr>
            </w:pPr>
            <w:r w:rsidRPr="008E3034">
              <w:rPr>
                <w:rFonts w:asciiTheme="minorHAnsi" w:hAnsiTheme="minorHAnsi" w:cstheme="minorHAnsi"/>
              </w:rPr>
              <w:t>Rev</w:t>
            </w:r>
          </w:p>
        </w:tc>
        <w:tc>
          <w:tcPr>
            <w:tcW w:w="355" w:type="dxa"/>
            <w:tcBorders>
              <w:bottom w:val="single" w:sz="4" w:space="0" w:color="auto"/>
            </w:tcBorders>
          </w:tcPr>
          <w:p w14:paraId="3BA9A375" w14:textId="77777777" w:rsidR="000326C7" w:rsidRPr="008E3034" w:rsidRDefault="000326C7" w:rsidP="000326C7">
            <w:pPr>
              <w:pStyle w:val="BodyText"/>
              <w:rPr>
                <w:rFonts w:asciiTheme="minorHAnsi" w:hAnsiTheme="minorHAnsi" w:cstheme="minorHAnsi"/>
              </w:rPr>
            </w:pPr>
          </w:p>
        </w:tc>
      </w:tr>
      <w:tr w:rsidR="00543222" w:rsidRPr="00543222" w14:paraId="2DDCBC06" w14:textId="77777777" w:rsidTr="00A80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49" w:type="dxa"/>
          <w:trHeight w:val="20"/>
        </w:trPr>
        <w:tc>
          <w:tcPr>
            <w:tcW w:w="1615" w:type="dxa"/>
          </w:tcPr>
          <w:p w14:paraId="3D885539" w14:textId="77777777" w:rsidR="00543222" w:rsidRPr="00543222" w:rsidRDefault="00543222" w:rsidP="00284873">
            <w:pPr>
              <w:pStyle w:val="BodyText"/>
              <w:jc w:val="right"/>
              <w:rPr>
                <w:rFonts w:asciiTheme="minorHAnsi" w:hAnsiTheme="minorHAnsi" w:cstheme="minorHAnsi"/>
                <w:sz w:val="2"/>
                <w:szCs w:val="2"/>
              </w:rPr>
            </w:pPr>
          </w:p>
        </w:tc>
        <w:tc>
          <w:tcPr>
            <w:tcW w:w="2255" w:type="dxa"/>
            <w:gridSpan w:val="3"/>
            <w:tcBorders>
              <w:bottom w:val="single" w:sz="4" w:space="0" w:color="auto"/>
            </w:tcBorders>
          </w:tcPr>
          <w:p w14:paraId="323A4266" w14:textId="77777777" w:rsidR="00543222" w:rsidRPr="00543222" w:rsidRDefault="00543222" w:rsidP="000326C7">
            <w:pPr>
              <w:pStyle w:val="BodyText"/>
              <w:rPr>
                <w:rFonts w:asciiTheme="minorHAnsi" w:hAnsiTheme="minorHAnsi" w:cstheme="minorHAnsi"/>
                <w:sz w:val="2"/>
                <w:szCs w:val="2"/>
              </w:rPr>
            </w:pPr>
          </w:p>
        </w:tc>
        <w:tc>
          <w:tcPr>
            <w:tcW w:w="572" w:type="dxa"/>
          </w:tcPr>
          <w:p w14:paraId="001222F8" w14:textId="77777777" w:rsidR="00543222" w:rsidRPr="00543222" w:rsidRDefault="00543222" w:rsidP="00284873">
            <w:pPr>
              <w:pStyle w:val="BodyText"/>
              <w:jc w:val="right"/>
              <w:rPr>
                <w:rFonts w:asciiTheme="minorHAnsi" w:hAnsiTheme="minorHAnsi" w:cstheme="minorHAnsi"/>
                <w:sz w:val="2"/>
                <w:szCs w:val="2"/>
              </w:rPr>
            </w:pPr>
          </w:p>
        </w:tc>
        <w:tc>
          <w:tcPr>
            <w:tcW w:w="236" w:type="dxa"/>
            <w:tcBorders>
              <w:bottom w:val="single" w:sz="4" w:space="0" w:color="auto"/>
            </w:tcBorders>
          </w:tcPr>
          <w:p w14:paraId="52D42463" w14:textId="77777777" w:rsidR="00543222" w:rsidRPr="00543222" w:rsidRDefault="00543222" w:rsidP="000326C7">
            <w:pPr>
              <w:pStyle w:val="BodyText"/>
              <w:rPr>
                <w:rFonts w:asciiTheme="minorHAnsi" w:hAnsiTheme="minorHAnsi" w:cstheme="minorHAnsi"/>
                <w:sz w:val="2"/>
                <w:szCs w:val="2"/>
              </w:rPr>
            </w:pPr>
          </w:p>
        </w:tc>
        <w:tc>
          <w:tcPr>
            <w:tcW w:w="1262" w:type="dxa"/>
            <w:gridSpan w:val="3"/>
          </w:tcPr>
          <w:p w14:paraId="2F84CED2" w14:textId="77777777" w:rsidR="00543222" w:rsidRPr="00543222" w:rsidRDefault="00543222" w:rsidP="00284873">
            <w:pPr>
              <w:pStyle w:val="BodyText"/>
              <w:jc w:val="right"/>
              <w:rPr>
                <w:rFonts w:asciiTheme="minorHAnsi" w:hAnsiTheme="minorHAnsi" w:cstheme="minorHAnsi"/>
                <w:sz w:val="2"/>
                <w:szCs w:val="2"/>
              </w:rPr>
            </w:pPr>
          </w:p>
        </w:tc>
        <w:tc>
          <w:tcPr>
            <w:tcW w:w="3164" w:type="dxa"/>
            <w:gridSpan w:val="4"/>
            <w:tcBorders>
              <w:bottom w:val="single" w:sz="4" w:space="0" w:color="auto"/>
            </w:tcBorders>
          </w:tcPr>
          <w:p w14:paraId="14FF2223" w14:textId="77777777" w:rsidR="00543222" w:rsidRPr="00543222" w:rsidRDefault="00543222" w:rsidP="000326C7">
            <w:pPr>
              <w:pStyle w:val="BodyText"/>
              <w:rPr>
                <w:rFonts w:asciiTheme="minorHAnsi" w:hAnsiTheme="minorHAnsi" w:cstheme="minorHAnsi"/>
                <w:sz w:val="2"/>
                <w:szCs w:val="2"/>
              </w:rPr>
            </w:pPr>
          </w:p>
        </w:tc>
        <w:tc>
          <w:tcPr>
            <w:tcW w:w="572" w:type="dxa"/>
          </w:tcPr>
          <w:p w14:paraId="1ACD5602" w14:textId="77777777" w:rsidR="00543222" w:rsidRPr="00543222" w:rsidRDefault="00543222" w:rsidP="00284873">
            <w:pPr>
              <w:pStyle w:val="BodyText"/>
              <w:jc w:val="right"/>
              <w:rPr>
                <w:rFonts w:asciiTheme="minorHAnsi" w:hAnsiTheme="minorHAnsi" w:cstheme="minorHAnsi"/>
                <w:sz w:val="2"/>
                <w:szCs w:val="2"/>
              </w:rPr>
            </w:pPr>
          </w:p>
        </w:tc>
        <w:tc>
          <w:tcPr>
            <w:tcW w:w="355" w:type="dxa"/>
            <w:tcBorders>
              <w:bottom w:val="single" w:sz="4" w:space="0" w:color="auto"/>
            </w:tcBorders>
          </w:tcPr>
          <w:p w14:paraId="52695488" w14:textId="77777777" w:rsidR="00543222" w:rsidRPr="00543222" w:rsidRDefault="00543222" w:rsidP="000326C7">
            <w:pPr>
              <w:pStyle w:val="BodyText"/>
              <w:rPr>
                <w:rFonts w:asciiTheme="minorHAnsi" w:hAnsiTheme="minorHAnsi" w:cstheme="minorHAnsi"/>
                <w:sz w:val="2"/>
                <w:szCs w:val="2"/>
              </w:rPr>
            </w:pPr>
          </w:p>
        </w:tc>
      </w:tr>
      <w:tr w:rsidR="001F1D04" w:rsidRPr="008E3034" w14:paraId="48A62B61" w14:textId="77777777" w:rsidTr="00A80DDC">
        <w:trPr>
          <w:trHeight w:val="1412"/>
        </w:trPr>
        <w:tc>
          <w:tcPr>
            <w:tcW w:w="5114" w:type="dxa"/>
            <w:gridSpan w:val="8"/>
          </w:tcPr>
          <w:p w14:paraId="34A7A04E" w14:textId="77777777" w:rsidR="001F1D04" w:rsidRPr="008E3034" w:rsidRDefault="001F1D04" w:rsidP="00C40C59">
            <w:pPr>
              <w:pStyle w:val="BodyText"/>
              <w:rPr>
                <w:rFonts w:asciiTheme="minorHAnsi" w:hAnsiTheme="minorHAnsi" w:cstheme="minorHAnsi"/>
                <w:i/>
              </w:rPr>
            </w:pPr>
            <w:r w:rsidRPr="008E3034">
              <w:rPr>
                <w:rFonts w:asciiTheme="minorHAnsi" w:hAnsiTheme="minorHAnsi" w:cstheme="minorHAnsi"/>
              </w:rPr>
              <w:t>Description of change:</w:t>
            </w:r>
            <w:r w:rsidRPr="008E3034">
              <w:rPr>
                <w:rFonts w:asciiTheme="minorHAnsi" w:hAnsiTheme="minorHAnsi" w:cstheme="minorHAnsi"/>
                <w:i/>
              </w:rPr>
              <w:tab/>
            </w:r>
          </w:p>
        </w:tc>
        <w:tc>
          <w:tcPr>
            <w:tcW w:w="5766" w:type="dxa"/>
            <w:gridSpan w:val="8"/>
          </w:tcPr>
          <w:p w14:paraId="15DFE022" w14:textId="67048D25" w:rsidR="001F1D04" w:rsidRPr="008E3034" w:rsidRDefault="001F1D04" w:rsidP="00C40C59">
            <w:pPr>
              <w:pStyle w:val="BodyText"/>
              <w:rPr>
                <w:rFonts w:asciiTheme="minorHAnsi" w:hAnsiTheme="minorHAnsi" w:cstheme="minorHAnsi"/>
              </w:rPr>
            </w:pPr>
            <w:r w:rsidRPr="008E3034">
              <w:rPr>
                <w:rFonts w:asciiTheme="minorHAnsi" w:hAnsiTheme="minorHAnsi" w:cstheme="minorHAnsi"/>
              </w:rPr>
              <w:t>Reason for change:</w:t>
            </w:r>
            <w:r w:rsidRPr="008E3034">
              <w:rPr>
                <w:rFonts w:asciiTheme="minorHAnsi" w:hAnsiTheme="minorHAnsi" w:cstheme="minorHAnsi"/>
                <w:i/>
              </w:rPr>
              <w:t xml:space="preserve">  </w:t>
            </w:r>
          </w:p>
        </w:tc>
      </w:tr>
      <w:tr w:rsidR="00CD3BB5" w:rsidRPr="008E3034" w14:paraId="438D1F5E" w14:textId="77777777" w:rsidTr="00A80DDC">
        <w:trPr>
          <w:trHeight w:val="809"/>
        </w:trPr>
        <w:tc>
          <w:tcPr>
            <w:tcW w:w="10880" w:type="dxa"/>
            <w:gridSpan w:val="16"/>
          </w:tcPr>
          <w:p w14:paraId="0F1213C5" w14:textId="3E81F33E" w:rsidR="00CD3BB5" w:rsidRPr="008E3034" w:rsidRDefault="004F5AEF" w:rsidP="00C40C59">
            <w:pPr>
              <w:pStyle w:val="BodyText"/>
              <w:rPr>
                <w:rFonts w:asciiTheme="minorHAnsi" w:hAnsiTheme="minorHAnsi" w:cstheme="minorHAnsi"/>
              </w:rPr>
            </w:pPr>
            <w:r w:rsidRPr="008E3034">
              <w:rPr>
                <w:rFonts w:asciiTheme="minorHAnsi" w:hAnsiTheme="minorHAnsi" w:cstheme="minorHAnsi"/>
              </w:rPr>
              <w:t>Description of impact (SN’s affected) and Containment:</w:t>
            </w:r>
          </w:p>
        </w:tc>
      </w:tr>
      <w:tr w:rsidR="00CD3BB5" w:rsidRPr="008E3034" w14:paraId="13B29982" w14:textId="77777777" w:rsidTr="00A80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3"/>
            <w:tcBorders>
              <w:top w:val="single" w:sz="4" w:space="0" w:color="auto"/>
            </w:tcBorders>
          </w:tcPr>
          <w:p w14:paraId="05A10D15" w14:textId="35676835" w:rsidR="00CD3BB5" w:rsidRPr="008E3034" w:rsidRDefault="00727CE6" w:rsidP="002419E6">
            <w:pPr>
              <w:pStyle w:val="BodyText"/>
              <w:rPr>
                <w:rFonts w:asciiTheme="minorHAnsi" w:hAnsiTheme="minorHAnsi" w:cstheme="minorHAnsi"/>
                <w:b/>
              </w:rPr>
            </w:pPr>
            <w:r w:rsidRPr="008E3034">
              <w:rPr>
                <w:rFonts w:asciiTheme="minorHAnsi" w:hAnsiTheme="minorHAnsi" w:cstheme="minorHAnsi"/>
                <w:b/>
              </w:rPr>
              <w:t xml:space="preserve">Proposed </w:t>
            </w:r>
            <w:r w:rsidR="00CD3BB5" w:rsidRPr="008E3034">
              <w:rPr>
                <w:rFonts w:asciiTheme="minorHAnsi" w:hAnsiTheme="minorHAnsi" w:cstheme="minorHAnsi"/>
                <w:b/>
              </w:rPr>
              <w:t xml:space="preserve">Production Effectivity  </w:t>
            </w:r>
          </w:p>
        </w:tc>
        <w:tc>
          <w:tcPr>
            <w:tcW w:w="1440" w:type="dxa"/>
            <w:gridSpan w:val="4"/>
            <w:tcBorders>
              <w:top w:val="single" w:sz="4" w:space="0" w:color="auto"/>
            </w:tcBorders>
          </w:tcPr>
          <w:p w14:paraId="0C841A4C" w14:textId="47AAA432" w:rsidR="00CD3BB5" w:rsidRPr="008E3034" w:rsidRDefault="008E3034" w:rsidP="008E3034">
            <w:pPr>
              <w:pStyle w:val="BodyText"/>
              <w:jc w:val="right"/>
              <w:rPr>
                <w:rFonts w:asciiTheme="minorHAnsi" w:hAnsiTheme="minorHAnsi" w:cstheme="minorHAnsi"/>
              </w:rPr>
            </w:pPr>
            <w:r w:rsidRPr="008E3034">
              <w:rPr>
                <w:rFonts w:asciiTheme="minorHAnsi" w:hAnsiTheme="minorHAnsi" w:cstheme="minorHAnsi"/>
              </w:rPr>
              <w:t>SN Break-in</w:t>
            </w:r>
            <w:r w:rsidR="00CD3BB5" w:rsidRPr="008E3034">
              <w:rPr>
                <w:rFonts w:asciiTheme="minorHAnsi" w:hAnsiTheme="minorHAnsi" w:cstheme="minorHAnsi"/>
              </w:rPr>
              <w:t>:</w:t>
            </w:r>
          </w:p>
        </w:tc>
        <w:tc>
          <w:tcPr>
            <w:tcW w:w="2060" w:type="dxa"/>
            <w:gridSpan w:val="4"/>
            <w:tcBorders>
              <w:top w:val="single" w:sz="4" w:space="0" w:color="auto"/>
              <w:bottom w:val="single" w:sz="4" w:space="0" w:color="auto"/>
            </w:tcBorders>
          </w:tcPr>
          <w:p w14:paraId="0E7F8838" w14:textId="43396929" w:rsidR="00CD3BB5" w:rsidRPr="008E3034" w:rsidRDefault="00CD3BB5" w:rsidP="00284873">
            <w:pPr>
              <w:pStyle w:val="BodyText"/>
              <w:jc w:val="right"/>
              <w:rPr>
                <w:rFonts w:asciiTheme="minorHAnsi" w:hAnsiTheme="minorHAnsi" w:cstheme="minorHAnsi"/>
              </w:rPr>
            </w:pPr>
          </w:p>
        </w:tc>
        <w:tc>
          <w:tcPr>
            <w:tcW w:w="1987" w:type="dxa"/>
            <w:tcBorders>
              <w:top w:val="single" w:sz="4" w:space="0" w:color="auto"/>
            </w:tcBorders>
          </w:tcPr>
          <w:p w14:paraId="013B1357" w14:textId="7CF8F3ED" w:rsidR="00CD3BB5" w:rsidRPr="008E3034" w:rsidRDefault="008E3034" w:rsidP="00CD3BB5">
            <w:pPr>
              <w:pStyle w:val="BodyText"/>
              <w:jc w:val="right"/>
              <w:rPr>
                <w:rFonts w:asciiTheme="minorHAnsi" w:hAnsiTheme="minorHAnsi" w:cstheme="minorHAnsi"/>
              </w:rPr>
            </w:pPr>
            <w:r w:rsidRPr="008E3034">
              <w:rPr>
                <w:rFonts w:asciiTheme="minorHAnsi" w:hAnsiTheme="minorHAnsi" w:cstheme="minorHAnsi"/>
              </w:rPr>
              <w:t>Date/Planned Date:</w:t>
            </w:r>
          </w:p>
        </w:tc>
        <w:tc>
          <w:tcPr>
            <w:tcW w:w="2063" w:type="dxa"/>
            <w:gridSpan w:val="4"/>
            <w:tcBorders>
              <w:top w:val="single" w:sz="4" w:space="0" w:color="auto"/>
              <w:bottom w:val="single" w:sz="4" w:space="0" w:color="auto"/>
            </w:tcBorders>
          </w:tcPr>
          <w:p w14:paraId="4D99788D" w14:textId="1E5D6D69" w:rsidR="00CD3BB5" w:rsidRPr="008E3034" w:rsidRDefault="00CD3BB5" w:rsidP="002419E6">
            <w:pPr>
              <w:pStyle w:val="BodyText"/>
              <w:rPr>
                <w:rFonts w:asciiTheme="minorHAnsi" w:hAnsiTheme="minorHAnsi" w:cstheme="minorHAnsi"/>
              </w:rPr>
            </w:pPr>
          </w:p>
        </w:tc>
      </w:tr>
    </w:tbl>
    <w:p w14:paraId="09EC5911" w14:textId="6946AD26" w:rsidR="002419E6" w:rsidRPr="008E3034" w:rsidRDefault="00FD3F95" w:rsidP="00E30CC4">
      <w:pPr>
        <w:pStyle w:val="BodyText"/>
        <w:ind w:left="450"/>
        <w:rPr>
          <w:rFonts w:asciiTheme="minorHAnsi" w:hAnsiTheme="minorHAnsi" w:cstheme="minorHAnsi"/>
        </w:rPr>
      </w:pPr>
      <w:sdt>
        <w:sdtPr>
          <w:rPr>
            <w:rFonts w:asciiTheme="minorHAnsi" w:hAnsiTheme="minorHAnsi" w:cstheme="minorHAnsi"/>
          </w:rPr>
          <w:id w:val="-1233688087"/>
          <w14:checkbox>
            <w14:checked w14:val="0"/>
            <w14:checkedState w14:val="2612" w14:font="MS Gothic"/>
            <w14:uncheckedState w14:val="2610" w14:font="MS Gothic"/>
          </w14:checkbox>
        </w:sdtPr>
        <w:sdtEndPr/>
        <w:sdtContent>
          <w:r w:rsidR="00543222">
            <w:rPr>
              <w:rFonts w:ascii="MS Gothic" w:eastAsia="MS Gothic" w:hAnsi="MS Gothic" w:cstheme="minorHAnsi" w:hint="eastAsia"/>
            </w:rPr>
            <w:t>☐</w:t>
          </w:r>
        </w:sdtContent>
      </w:sdt>
      <w:r w:rsidR="002419E6" w:rsidRPr="008E3034">
        <w:rPr>
          <w:rFonts w:asciiTheme="minorHAnsi" w:hAnsiTheme="minorHAnsi" w:cstheme="minorHAnsi"/>
        </w:rPr>
        <w:t xml:space="preserve"> Immediate    </w:t>
      </w:r>
      <w:sdt>
        <w:sdtPr>
          <w:rPr>
            <w:rFonts w:asciiTheme="minorHAnsi" w:hAnsiTheme="minorHAnsi" w:cstheme="minorHAnsi"/>
          </w:rPr>
          <w:id w:val="1898856315"/>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Next Build     </w:t>
      </w:r>
      <w:sdt>
        <w:sdtPr>
          <w:rPr>
            <w:rFonts w:asciiTheme="minorHAnsi" w:hAnsiTheme="minorHAnsi" w:cstheme="minorHAnsi"/>
          </w:rPr>
          <w:id w:val="-1650741100"/>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Next Revision    </w:t>
      </w:r>
      <w:sdt>
        <w:sdtPr>
          <w:rPr>
            <w:rFonts w:asciiTheme="minorHAnsi" w:hAnsiTheme="minorHAnsi" w:cstheme="minorHAnsi"/>
          </w:rPr>
          <w:id w:val="-1382248241"/>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As Material Depletes</w: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257"/>
        <w:gridCol w:w="2063"/>
      </w:tblGrid>
      <w:tr w:rsidR="008E3034" w:rsidRPr="008E3034" w14:paraId="0EBB1AC1" w14:textId="77777777" w:rsidTr="00A80DDC">
        <w:tc>
          <w:tcPr>
            <w:tcW w:w="6570" w:type="dxa"/>
          </w:tcPr>
          <w:p w14:paraId="27FD6646" w14:textId="71DFA798" w:rsidR="008E3034" w:rsidRPr="008E3034" w:rsidRDefault="008E3034" w:rsidP="008E3034">
            <w:pPr>
              <w:pStyle w:val="BodyText"/>
              <w:rPr>
                <w:rFonts w:asciiTheme="minorHAnsi" w:hAnsiTheme="minorHAnsi" w:cstheme="minorHAnsi"/>
              </w:rPr>
            </w:pPr>
            <w:r w:rsidRPr="008E3034">
              <w:rPr>
                <w:rFonts w:asciiTheme="minorHAnsi" w:hAnsiTheme="minorHAnsi" w:cstheme="minorHAnsi"/>
                <w:b/>
              </w:rPr>
              <w:t>Proposed In-Service/Field Population Effectivity</w:t>
            </w:r>
          </w:p>
        </w:tc>
        <w:tc>
          <w:tcPr>
            <w:tcW w:w="2257" w:type="dxa"/>
          </w:tcPr>
          <w:p w14:paraId="3F4945F3" w14:textId="77777777" w:rsidR="008E3034" w:rsidRPr="008E3034" w:rsidRDefault="008E3034" w:rsidP="00577BF3">
            <w:pPr>
              <w:pStyle w:val="BodyText"/>
              <w:jc w:val="right"/>
              <w:rPr>
                <w:rFonts w:asciiTheme="minorHAnsi" w:hAnsiTheme="minorHAnsi" w:cstheme="minorHAnsi"/>
              </w:rPr>
            </w:pPr>
            <w:r w:rsidRPr="008E3034">
              <w:rPr>
                <w:rFonts w:asciiTheme="minorHAnsi" w:hAnsiTheme="minorHAnsi" w:cstheme="minorHAnsi"/>
              </w:rPr>
              <w:t>Date/Planned Date:</w:t>
            </w:r>
          </w:p>
        </w:tc>
        <w:tc>
          <w:tcPr>
            <w:tcW w:w="2063" w:type="dxa"/>
            <w:tcBorders>
              <w:bottom w:val="single" w:sz="4" w:space="0" w:color="auto"/>
            </w:tcBorders>
          </w:tcPr>
          <w:p w14:paraId="790D4FCB" w14:textId="77777777" w:rsidR="008E3034" w:rsidRPr="008E3034" w:rsidRDefault="008E3034" w:rsidP="00577BF3">
            <w:pPr>
              <w:pStyle w:val="BodyText"/>
              <w:rPr>
                <w:rFonts w:asciiTheme="minorHAnsi" w:hAnsiTheme="minorHAnsi" w:cstheme="minorHAnsi"/>
              </w:rPr>
            </w:pPr>
          </w:p>
        </w:tc>
      </w:tr>
    </w:tbl>
    <w:p w14:paraId="33A5D970" w14:textId="67BB926E" w:rsidR="002419E6" w:rsidRPr="008E3034" w:rsidRDefault="00FD3F95" w:rsidP="00E30CC4">
      <w:pPr>
        <w:pStyle w:val="BodyText"/>
        <w:ind w:left="450"/>
        <w:rPr>
          <w:rFonts w:asciiTheme="minorHAnsi" w:hAnsiTheme="minorHAnsi" w:cstheme="minorHAnsi"/>
        </w:rPr>
      </w:pPr>
      <w:sdt>
        <w:sdtPr>
          <w:rPr>
            <w:rFonts w:asciiTheme="minorHAnsi" w:hAnsiTheme="minorHAnsi" w:cstheme="minorHAnsi"/>
          </w:rPr>
          <w:id w:val="-1868672851"/>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Retrofit/Recall   </w:t>
      </w:r>
      <w:sdt>
        <w:sdtPr>
          <w:rPr>
            <w:rFonts w:asciiTheme="minorHAnsi" w:hAnsiTheme="minorHAnsi" w:cstheme="minorHAnsi"/>
          </w:rPr>
          <w:id w:val="1487976201"/>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Fix if Fails   </w:t>
      </w:r>
      <w:sdt>
        <w:sdtPr>
          <w:rPr>
            <w:rFonts w:asciiTheme="minorHAnsi" w:hAnsiTheme="minorHAnsi" w:cstheme="minorHAnsi"/>
          </w:rPr>
          <w:id w:val="682716242"/>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w:t>
      </w:r>
      <w:r w:rsidR="00D16664" w:rsidRPr="008E3034">
        <w:rPr>
          <w:rFonts w:asciiTheme="minorHAnsi" w:hAnsiTheme="minorHAnsi" w:cstheme="minorHAnsi"/>
        </w:rPr>
        <w:t xml:space="preserve">Change on </w:t>
      </w:r>
      <w:r w:rsidR="002419E6" w:rsidRPr="008E3034">
        <w:rPr>
          <w:rFonts w:asciiTheme="minorHAnsi" w:hAnsiTheme="minorHAnsi" w:cstheme="minorHAnsi"/>
        </w:rPr>
        <w:t>All Returns (RMAs)</w:t>
      </w:r>
      <w:r w:rsidR="00CA688B" w:rsidRPr="008E3034">
        <w:rPr>
          <w:rFonts w:asciiTheme="minorHAnsi" w:hAnsiTheme="minorHAnsi" w:cstheme="minorHAnsi"/>
        </w:rPr>
        <w:t xml:space="preserve">   </w:t>
      </w:r>
      <w:sdt>
        <w:sdtPr>
          <w:rPr>
            <w:rFonts w:asciiTheme="minorHAnsi" w:hAnsiTheme="minorHAnsi" w:cstheme="minorHAnsi"/>
          </w:rPr>
          <w:id w:val="-1134329216"/>
          <w14:checkbox>
            <w14:checked w14:val="0"/>
            <w14:checkedState w14:val="2612" w14:font="MS Gothic"/>
            <w14:uncheckedState w14:val="2610" w14:font="MS Gothic"/>
          </w14:checkbox>
        </w:sdtPr>
        <w:sdtEndPr/>
        <w:sdtContent>
          <w:r w:rsidR="00CA688B" w:rsidRPr="008E3034">
            <w:rPr>
              <w:rFonts w:ascii="Segoe UI Symbol" w:eastAsia="MS Gothic" w:hAnsi="Segoe UI Symbol" w:cs="Segoe UI Symbol"/>
            </w:rPr>
            <w:t>☐</w:t>
          </w:r>
        </w:sdtContent>
      </w:sdt>
      <w:r w:rsidR="00F54E2B" w:rsidRPr="008E3034">
        <w:rPr>
          <w:rFonts w:asciiTheme="minorHAnsi" w:hAnsiTheme="minorHAnsi" w:cstheme="minorHAnsi"/>
        </w:rPr>
        <w:t xml:space="preserve"> </w:t>
      </w:r>
      <w:r w:rsidR="00CA688B" w:rsidRPr="008E3034">
        <w:rPr>
          <w:rFonts w:asciiTheme="minorHAnsi" w:hAnsiTheme="minorHAnsi" w:cstheme="minorHAnsi"/>
        </w:rPr>
        <w:t xml:space="preserve">Optional Repair   </w:t>
      </w:r>
      <w:sdt>
        <w:sdtPr>
          <w:rPr>
            <w:rFonts w:asciiTheme="minorHAnsi" w:hAnsiTheme="minorHAnsi" w:cstheme="minorHAnsi"/>
          </w:rPr>
          <w:id w:val="-496502054"/>
          <w14:checkbox>
            <w14:checked w14:val="0"/>
            <w14:checkedState w14:val="2612" w14:font="MS Gothic"/>
            <w14:uncheckedState w14:val="2610" w14:font="MS Gothic"/>
          </w14:checkbox>
        </w:sdtPr>
        <w:sdtEndPr/>
        <w:sdtContent>
          <w:r w:rsidR="002419E6" w:rsidRPr="008E3034">
            <w:rPr>
              <w:rFonts w:ascii="Segoe UI Symbol" w:eastAsia="MS Gothic" w:hAnsi="Segoe UI Symbol" w:cs="Segoe UI Symbol"/>
            </w:rPr>
            <w:t>☐</w:t>
          </w:r>
        </w:sdtContent>
      </w:sdt>
      <w:r w:rsidR="002419E6" w:rsidRPr="008E3034">
        <w:rPr>
          <w:rFonts w:asciiTheme="minorHAnsi" w:hAnsiTheme="minorHAnsi" w:cstheme="minorHAnsi"/>
        </w:rPr>
        <w:t xml:space="preserve"> </w:t>
      </w:r>
      <w:r w:rsidR="009B6D38" w:rsidRPr="008E3034">
        <w:rPr>
          <w:rFonts w:asciiTheme="minorHAnsi" w:hAnsiTheme="minorHAnsi" w:cstheme="minorHAnsi"/>
        </w:rPr>
        <w:t>No Action</w:t>
      </w:r>
      <w:r w:rsidR="002419E6" w:rsidRPr="008E3034">
        <w:rPr>
          <w:rFonts w:asciiTheme="minorHAnsi" w:hAnsiTheme="minorHAnsi" w:cstheme="minorHAnsi"/>
        </w:rPr>
        <w:t xml:space="preserve">    </w:t>
      </w:r>
    </w:p>
    <w:tbl>
      <w:tblPr>
        <w:tblStyle w:val="TableGrid"/>
        <w:tblW w:w="10885" w:type="dxa"/>
        <w:tblLook w:val="04A0" w:firstRow="1" w:lastRow="0" w:firstColumn="1" w:lastColumn="0" w:noHBand="0" w:noVBand="1"/>
      </w:tblPr>
      <w:tblGrid>
        <w:gridCol w:w="10885"/>
      </w:tblGrid>
      <w:tr w:rsidR="009B6D38" w:rsidRPr="008E3034" w14:paraId="67C99839" w14:textId="77777777" w:rsidTr="00A80DDC">
        <w:trPr>
          <w:trHeight w:val="1736"/>
        </w:trPr>
        <w:tc>
          <w:tcPr>
            <w:tcW w:w="10885" w:type="dxa"/>
          </w:tcPr>
          <w:p w14:paraId="538671D3" w14:textId="69B0FF54" w:rsidR="009B6D38" w:rsidRPr="008E3034" w:rsidRDefault="009B6D38" w:rsidP="00277935">
            <w:pPr>
              <w:pStyle w:val="BodyText"/>
              <w:rPr>
                <w:rFonts w:asciiTheme="minorHAnsi" w:hAnsiTheme="minorHAnsi" w:cstheme="minorHAnsi"/>
              </w:rPr>
            </w:pPr>
            <w:r w:rsidRPr="008E3034">
              <w:rPr>
                <w:rFonts w:asciiTheme="minorHAnsi" w:hAnsiTheme="minorHAnsi" w:cstheme="minorHAnsi"/>
              </w:rPr>
              <w:t>Description of Validation/Verification Testing or Analysis:</w:t>
            </w:r>
            <w:r w:rsidR="004F5AEF" w:rsidRPr="008E3034">
              <w:rPr>
                <w:rFonts w:asciiTheme="minorHAnsi" w:hAnsiTheme="minorHAnsi" w:cstheme="minorHAnsi"/>
                <w:i/>
              </w:rPr>
              <w:t xml:space="preserve">  </w:t>
            </w:r>
          </w:p>
        </w:tc>
      </w:tr>
    </w:tbl>
    <w:p w14:paraId="5A7A2C8F" w14:textId="77777777" w:rsidR="008D29A5" w:rsidRPr="008E3034" w:rsidRDefault="008D29A5">
      <w:pPr>
        <w:rPr>
          <w:rFonts w:asciiTheme="minorHAnsi" w:hAnsiTheme="minorHAnsi" w:cstheme="minorHAnsi"/>
          <w:sz w:val="20"/>
          <w:szCs w:val="20"/>
        </w:rPr>
      </w:pPr>
    </w:p>
    <w:p w14:paraId="1C0C56AC" w14:textId="3CC6FA2A" w:rsidR="008D29A5" w:rsidRPr="008E3034" w:rsidRDefault="008D29A5">
      <w:pPr>
        <w:rPr>
          <w:rFonts w:asciiTheme="minorHAnsi" w:hAnsiTheme="minorHAnsi" w:cstheme="minorHAnsi"/>
          <w:sz w:val="20"/>
          <w:szCs w:val="20"/>
        </w:rPr>
      </w:pPr>
      <w:r w:rsidRPr="008E3034">
        <w:rPr>
          <w:rFonts w:asciiTheme="minorHAnsi" w:hAnsiTheme="minorHAnsi" w:cstheme="minorHAnsi"/>
          <w:sz w:val="20"/>
          <w:szCs w:val="20"/>
        </w:rPr>
        <w:t>Viasat Approval</w:t>
      </w:r>
      <w:r w:rsidR="005C258C" w:rsidRPr="008E3034">
        <w:rPr>
          <w:rFonts w:asciiTheme="minorHAnsi" w:hAnsiTheme="minorHAnsi" w:cstheme="minorHAnsi"/>
          <w:sz w:val="20"/>
          <w:szCs w:val="20"/>
        </w:rPr>
        <w:t xml:space="preserve"> of Change Plan, Validation/Verification and Effectivity/Containment Plans</w:t>
      </w:r>
      <w:r w:rsidR="00370E2F" w:rsidRPr="008E3034">
        <w:rPr>
          <w:rFonts w:asciiTheme="minorHAnsi" w:hAnsiTheme="minorHAnsi" w:cstheme="minorHAnsi"/>
          <w:sz w:val="20"/>
          <w:szCs w:val="20"/>
        </w:rPr>
        <w:t xml:space="preserve">.  </w:t>
      </w:r>
      <w:r w:rsidR="002070F4" w:rsidRPr="008E3034">
        <w:rPr>
          <w:rFonts w:asciiTheme="minorHAnsi" w:hAnsiTheme="minorHAnsi" w:cstheme="minorHAnsi"/>
          <w:sz w:val="20"/>
          <w:szCs w:val="20"/>
        </w:rPr>
        <w:t xml:space="preserve">Formal product change approval requires </w:t>
      </w:r>
      <w:r w:rsidR="00370E2F" w:rsidRPr="008E3034">
        <w:rPr>
          <w:rFonts w:asciiTheme="minorHAnsi" w:hAnsiTheme="minorHAnsi" w:cstheme="minorHAnsi"/>
          <w:sz w:val="20"/>
          <w:szCs w:val="20"/>
        </w:rPr>
        <w:t>ECO or Deviation approval and release</w:t>
      </w:r>
      <w:r w:rsidR="002070F4" w:rsidRPr="008E3034">
        <w:rPr>
          <w:rFonts w:asciiTheme="minorHAnsi" w:hAnsiTheme="minorHAnsi" w:cstheme="minorHAnsi"/>
          <w:sz w:val="20"/>
          <w:szCs w:val="20"/>
        </w:rPr>
        <w:t xml:space="preserve"> prior to shipment of material</w:t>
      </w:r>
      <w:r w:rsidR="00370E2F" w:rsidRPr="008E3034">
        <w:rPr>
          <w:rFonts w:asciiTheme="minorHAnsi" w:hAnsiTheme="minorHAnsi" w:cstheme="minorHAnsi"/>
          <w:sz w:val="20"/>
          <w:szCs w:val="20"/>
        </w:rPr>
        <w:t>:</w:t>
      </w:r>
    </w:p>
    <w:tbl>
      <w:tblPr>
        <w:tblStyle w:val="TableGrid"/>
        <w:tblW w:w="10723" w:type="dxa"/>
        <w:tblLook w:val="04A0" w:firstRow="1" w:lastRow="0" w:firstColumn="1" w:lastColumn="0" w:noHBand="0" w:noVBand="1"/>
      </w:tblPr>
      <w:tblGrid>
        <w:gridCol w:w="1407"/>
        <w:gridCol w:w="2958"/>
        <w:gridCol w:w="942"/>
        <w:gridCol w:w="90"/>
        <w:gridCol w:w="180"/>
        <w:gridCol w:w="270"/>
        <w:gridCol w:w="345"/>
        <w:gridCol w:w="1094"/>
        <w:gridCol w:w="752"/>
        <w:gridCol w:w="2185"/>
        <w:gridCol w:w="217"/>
        <w:gridCol w:w="283"/>
      </w:tblGrid>
      <w:tr w:rsidR="005C258C" w:rsidRPr="008E3034" w14:paraId="1B847561" w14:textId="77777777" w:rsidTr="00A80DDC">
        <w:tc>
          <w:tcPr>
            <w:tcW w:w="1407" w:type="dxa"/>
            <w:tcBorders>
              <w:top w:val="nil"/>
              <w:left w:val="nil"/>
              <w:bottom w:val="nil"/>
              <w:right w:val="nil"/>
            </w:tcBorders>
          </w:tcPr>
          <w:p w14:paraId="6AB6CD9B" w14:textId="363FC70B" w:rsidR="005C258C" w:rsidRPr="008E3034" w:rsidRDefault="005C258C">
            <w:pPr>
              <w:rPr>
                <w:rFonts w:asciiTheme="minorHAnsi" w:hAnsiTheme="minorHAnsi" w:cstheme="minorHAnsi"/>
                <w:sz w:val="20"/>
                <w:szCs w:val="20"/>
              </w:rPr>
            </w:pPr>
            <w:r w:rsidRPr="008E3034">
              <w:rPr>
                <w:rFonts w:asciiTheme="minorHAnsi" w:hAnsiTheme="minorHAnsi" w:cstheme="minorHAnsi"/>
                <w:sz w:val="20"/>
                <w:szCs w:val="20"/>
              </w:rPr>
              <w:t>Name:</w:t>
            </w:r>
          </w:p>
        </w:tc>
        <w:tc>
          <w:tcPr>
            <w:tcW w:w="3993" w:type="dxa"/>
            <w:gridSpan w:val="3"/>
            <w:tcBorders>
              <w:top w:val="nil"/>
              <w:left w:val="nil"/>
              <w:right w:val="nil"/>
            </w:tcBorders>
          </w:tcPr>
          <w:p w14:paraId="01FA9FBC" w14:textId="77777777" w:rsidR="005C258C" w:rsidRPr="008E3034" w:rsidRDefault="005C258C">
            <w:pPr>
              <w:rPr>
                <w:rFonts w:asciiTheme="minorHAnsi" w:hAnsiTheme="minorHAnsi" w:cstheme="minorHAnsi"/>
                <w:sz w:val="20"/>
                <w:szCs w:val="20"/>
              </w:rPr>
            </w:pPr>
          </w:p>
        </w:tc>
        <w:tc>
          <w:tcPr>
            <w:tcW w:w="795" w:type="dxa"/>
            <w:gridSpan w:val="3"/>
            <w:tcBorders>
              <w:top w:val="nil"/>
              <w:left w:val="nil"/>
              <w:bottom w:val="nil"/>
              <w:right w:val="nil"/>
            </w:tcBorders>
          </w:tcPr>
          <w:p w14:paraId="06CE9C68" w14:textId="79DF2BDB" w:rsidR="005C258C" w:rsidRPr="008E3034" w:rsidRDefault="005C258C" w:rsidP="005C258C">
            <w:pPr>
              <w:jc w:val="right"/>
              <w:rPr>
                <w:rFonts w:asciiTheme="minorHAnsi" w:hAnsiTheme="minorHAnsi" w:cstheme="minorHAnsi"/>
                <w:sz w:val="20"/>
                <w:szCs w:val="20"/>
              </w:rPr>
            </w:pPr>
            <w:r w:rsidRPr="008E3034">
              <w:rPr>
                <w:rFonts w:asciiTheme="minorHAnsi" w:hAnsiTheme="minorHAnsi" w:cstheme="minorHAnsi"/>
                <w:sz w:val="20"/>
                <w:szCs w:val="20"/>
              </w:rPr>
              <w:t>Title:</w:t>
            </w:r>
          </w:p>
        </w:tc>
        <w:tc>
          <w:tcPr>
            <w:tcW w:w="4528" w:type="dxa"/>
            <w:gridSpan w:val="5"/>
            <w:tcBorders>
              <w:top w:val="nil"/>
              <w:left w:val="nil"/>
              <w:right w:val="nil"/>
            </w:tcBorders>
          </w:tcPr>
          <w:p w14:paraId="3F530299" w14:textId="77777777" w:rsidR="005C258C" w:rsidRPr="008E3034" w:rsidRDefault="005C258C">
            <w:pPr>
              <w:rPr>
                <w:rFonts w:asciiTheme="minorHAnsi" w:hAnsiTheme="minorHAnsi" w:cstheme="minorHAnsi"/>
                <w:sz w:val="20"/>
                <w:szCs w:val="20"/>
              </w:rPr>
            </w:pPr>
          </w:p>
        </w:tc>
      </w:tr>
      <w:tr w:rsidR="00D56DF5" w:rsidRPr="008E3034" w14:paraId="5C72AC10" w14:textId="77777777" w:rsidTr="00A80DDC">
        <w:tc>
          <w:tcPr>
            <w:tcW w:w="1407" w:type="dxa"/>
            <w:tcBorders>
              <w:top w:val="nil"/>
              <w:left w:val="nil"/>
              <w:bottom w:val="nil"/>
              <w:right w:val="nil"/>
            </w:tcBorders>
          </w:tcPr>
          <w:p w14:paraId="4397D385" w14:textId="6FB1772C" w:rsidR="00D56DF5" w:rsidRPr="008E3034" w:rsidRDefault="00D56DF5" w:rsidP="00D56DF5">
            <w:pPr>
              <w:rPr>
                <w:rFonts w:asciiTheme="minorHAnsi" w:hAnsiTheme="minorHAnsi" w:cstheme="minorHAnsi"/>
                <w:sz w:val="20"/>
                <w:szCs w:val="20"/>
              </w:rPr>
            </w:pPr>
            <w:r w:rsidRPr="008E3034">
              <w:rPr>
                <w:rFonts w:asciiTheme="minorHAnsi" w:hAnsiTheme="minorHAnsi" w:cstheme="minorHAnsi"/>
                <w:sz w:val="20"/>
                <w:szCs w:val="20"/>
              </w:rPr>
              <w:t>Email/Phone:</w:t>
            </w:r>
          </w:p>
        </w:tc>
        <w:tc>
          <w:tcPr>
            <w:tcW w:w="5883" w:type="dxa"/>
            <w:gridSpan w:val="7"/>
            <w:tcBorders>
              <w:top w:val="nil"/>
              <w:left w:val="nil"/>
              <w:bottom w:val="single" w:sz="4" w:space="0" w:color="auto"/>
              <w:right w:val="nil"/>
            </w:tcBorders>
          </w:tcPr>
          <w:p w14:paraId="7B1953D2" w14:textId="5835CE3C" w:rsidR="00D56DF5" w:rsidRPr="008E3034" w:rsidRDefault="00D56DF5" w:rsidP="005C258C">
            <w:pPr>
              <w:jc w:val="right"/>
              <w:rPr>
                <w:rFonts w:asciiTheme="minorHAnsi" w:hAnsiTheme="minorHAnsi" w:cstheme="minorHAnsi"/>
                <w:sz w:val="20"/>
                <w:szCs w:val="20"/>
              </w:rPr>
            </w:pPr>
            <w:r w:rsidRPr="008E3034">
              <w:rPr>
                <w:rFonts w:asciiTheme="minorHAnsi" w:hAnsiTheme="minorHAnsi" w:cstheme="minorHAnsi"/>
                <w:sz w:val="20"/>
                <w:szCs w:val="20"/>
              </w:rPr>
              <w:t xml:space="preserve">                                </w:t>
            </w:r>
          </w:p>
        </w:tc>
        <w:tc>
          <w:tcPr>
            <w:tcW w:w="752" w:type="dxa"/>
            <w:tcBorders>
              <w:top w:val="nil"/>
              <w:left w:val="nil"/>
              <w:bottom w:val="nil"/>
              <w:right w:val="nil"/>
            </w:tcBorders>
          </w:tcPr>
          <w:p w14:paraId="679BFABD" w14:textId="5BE254DC" w:rsidR="00D56DF5" w:rsidRPr="008E3034" w:rsidRDefault="00D56DF5" w:rsidP="005C258C">
            <w:pPr>
              <w:jc w:val="right"/>
              <w:rPr>
                <w:rFonts w:asciiTheme="minorHAnsi" w:hAnsiTheme="minorHAnsi" w:cstheme="minorHAnsi"/>
                <w:sz w:val="20"/>
                <w:szCs w:val="20"/>
              </w:rPr>
            </w:pPr>
            <w:r w:rsidRPr="008E3034">
              <w:rPr>
                <w:rFonts w:asciiTheme="minorHAnsi" w:hAnsiTheme="minorHAnsi" w:cstheme="minorHAnsi"/>
                <w:sz w:val="20"/>
                <w:szCs w:val="20"/>
              </w:rPr>
              <w:t>Date:</w:t>
            </w:r>
          </w:p>
        </w:tc>
        <w:tc>
          <w:tcPr>
            <w:tcW w:w="2681" w:type="dxa"/>
            <w:gridSpan w:val="3"/>
            <w:tcBorders>
              <w:left w:val="nil"/>
              <w:bottom w:val="single" w:sz="4" w:space="0" w:color="auto"/>
              <w:right w:val="nil"/>
            </w:tcBorders>
          </w:tcPr>
          <w:p w14:paraId="65EF132D" w14:textId="77777777" w:rsidR="00D56DF5" w:rsidRPr="008E3034" w:rsidRDefault="00D56DF5">
            <w:pPr>
              <w:rPr>
                <w:rFonts w:asciiTheme="minorHAnsi" w:hAnsiTheme="minorHAnsi" w:cstheme="minorHAnsi"/>
                <w:sz w:val="20"/>
                <w:szCs w:val="20"/>
              </w:rPr>
            </w:pPr>
          </w:p>
        </w:tc>
      </w:tr>
      <w:tr w:rsidR="00D56DF5" w:rsidRPr="008E3034" w14:paraId="07BCBD7C" w14:textId="77777777" w:rsidTr="00A80DDC">
        <w:tc>
          <w:tcPr>
            <w:tcW w:w="1407" w:type="dxa"/>
            <w:tcBorders>
              <w:top w:val="nil"/>
              <w:left w:val="nil"/>
              <w:bottom w:val="nil"/>
              <w:right w:val="nil"/>
            </w:tcBorders>
          </w:tcPr>
          <w:p w14:paraId="79BC3A93" w14:textId="6F53BCB0" w:rsidR="00D56DF5" w:rsidRPr="008E3034" w:rsidRDefault="00D56DF5">
            <w:pPr>
              <w:rPr>
                <w:rFonts w:asciiTheme="minorHAnsi" w:hAnsiTheme="minorHAnsi" w:cstheme="minorHAnsi"/>
                <w:sz w:val="20"/>
                <w:szCs w:val="20"/>
              </w:rPr>
            </w:pPr>
            <w:r w:rsidRPr="008E3034">
              <w:rPr>
                <w:rFonts w:asciiTheme="minorHAnsi" w:hAnsiTheme="minorHAnsi" w:cstheme="minorHAnsi"/>
                <w:sz w:val="20"/>
                <w:szCs w:val="20"/>
              </w:rPr>
              <w:t>EC#:</w:t>
            </w:r>
          </w:p>
        </w:tc>
        <w:tc>
          <w:tcPr>
            <w:tcW w:w="2960" w:type="dxa"/>
            <w:tcBorders>
              <w:left w:val="nil"/>
              <w:bottom w:val="single" w:sz="4" w:space="0" w:color="auto"/>
              <w:right w:val="nil"/>
            </w:tcBorders>
          </w:tcPr>
          <w:p w14:paraId="653D76EC" w14:textId="77777777" w:rsidR="00D56DF5" w:rsidRPr="008E3034" w:rsidRDefault="00D56DF5">
            <w:pPr>
              <w:rPr>
                <w:rFonts w:asciiTheme="minorHAnsi" w:hAnsiTheme="minorHAnsi" w:cstheme="minorHAnsi"/>
                <w:sz w:val="20"/>
                <w:szCs w:val="20"/>
              </w:rPr>
            </w:pPr>
          </w:p>
        </w:tc>
        <w:tc>
          <w:tcPr>
            <w:tcW w:w="3675" w:type="dxa"/>
            <w:gridSpan w:val="7"/>
            <w:tcBorders>
              <w:top w:val="nil"/>
              <w:left w:val="nil"/>
              <w:bottom w:val="nil"/>
              <w:right w:val="nil"/>
            </w:tcBorders>
          </w:tcPr>
          <w:p w14:paraId="4E12E1E2" w14:textId="65DEEDE5" w:rsidR="00D56DF5" w:rsidRPr="008E3034" w:rsidRDefault="00D56DF5" w:rsidP="00D56DF5">
            <w:pPr>
              <w:jc w:val="right"/>
              <w:rPr>
                <w:rFonts w:asciiTheme="minorHAnsi" w:hAnsiTheme="minorHAnsi" w:cstheme="minorHAnsi"/>
                <w:sz w:val="20"/>
                <w:szCs w:val="20"/>
              </w:rPr>
            </w:pPr>
            <w:r w:rsidRPr="008E3034">
              <w:rPr>
                <w:rFonts w:asciiTheme="minorHAnsi" w:hAnsiTheme="minorHAnsi" w:cstheme="minorHAnsi"/>
                <w:sz w:val="20"/>
                <w:szCs w:val="20"/>
              </w:rPr>
              <w:t>Planned Submission Date:</w:t>
            </w:r>
          </w:p>
        </w:tc>
        <w:tc>
          <w:tcPr>
            <w:tcW w:w="2681" w:type="dxa"/>
            <w:gridSpan w:val="3"/>
            <w:tcBorders>
              <w:left w:val="nil"/>
              <w:bottom w:val="single" w:sz="4" w:space="0" w:color="auto"/>
              <w:right w:val="nil"/>
            </w:tcBorders>
          </w:tcPr>
          <w:p w14:paraId="61229BB8" w14:textId="0624D52D" w:rsidR="00D56DF5" w:rsidRPr="008E3034" w:rsidRDefault="00D56DF5">
            <w:pPr>
              <w:rPr>
                <w:rFonts w:asciiTheme="minorHAnsi" w:hAnsiTheme="minorHAnsi" w:cstheme="minorHAnsi"/>
                <w:sz w:val="20"/>
                <w:szCs w:val="20"/>
              </w:rPr>
            </w:pPr>
          </w:p>
        </w:tc>
      </w:tr>
      <w:tr w:rsidR="00A80DDC" w:rsidRPr="00A80DDC" w14:paraId="06746686" w14:textId="77777777" w:rsidTr="00A80DDC">
        <w:tc>
          <w:tcPr>
            <w:tcW w:w="1407" w:type="dxa"/>
            <w:tcBorders>
              <w:top w:val="nil"/>
              <w:left w:val="nil"/>
              <w:bottom w:val="nil"/>
              <w:right w:val="nil"/>
            </w:tcBorders>
          </w:tcPr>
          <w:p w14:paraId="2B8052AD" w14:textId="77777777" w:rsidR="00A80DDC" w:rsidRPr="00A80DDC" w:rsidRDefault="00A80DDC">
            <w:pPr>
              <w:rPr>
                <w:rFonts w:asciiTheme="minorHAnsi" w:hAnsiTheme="minorHAnsi" w:cstheme="minorHAnsi"/>
                <w:sz w:val="2"/>
                <w:szCs w:val="2"/>
              </w:rPr>
            </w:pPr>
          </w:p>
        </w:tc>
        <w:tc>
          <w:tcPr>
            <w:tcW w:w="2960" w:type="dxa"/>
            <w:tcBorders>
              <w:left w:val="nil"/>
              <w:bottom w:val="single" w:sz="4" w:space="0" w:color="auto"/>
              <w:right w:val="nil"/>
            </w:tcBorders>
          </w:tcPr>
          <w:p w14:paraId="74F08D89" w14:textId="77777777" w:rsidR="00A80DDC" w:rsidRPr="00A80DDC" w:rsidRDefault="00A80DDC">
            <w:pPr>
              <w:rPr>
                <w:rFonts w:asciiTheme="minorHAnsi" w:hAnsiTheme="minorHAnsi" w:cstheme="minorHAnsi"/>
                <w:sz w:val="2"/>
                <w:szCs w:val="2"/>
              </w:rPr>
            </w:pPr>
          </w:p>
        </w:tc>
        <w:tc>
          <w:tcPr>
            <w:tcW w:w="3675" w:type="dxa"/>
            <w:gridSpan w:val="7"/>
            <w:tcBorders>
              <w:top w:val="nil"/>
              <w:left w:val="nil"/>
              <w:bottom w:val="nil"/>
              <w:right w:val="nil"/>
            </w:tcBorders>
          </w:tcPr>
          <w:p w14:paraId="4B72C70A" w14:textId="77777777" w:rsidR="00A80DDC" w:rsidRPr="00A80DDC" w:rsidRDefault="00A80DDC" w:rsidP="00D56DF5">
            <w:pPr>
              <w:jc w:val="right"/>
              <w:rPr>
                <w:rFonts w:asciiTheme="minorHAnsi" w:hAnsiTheme="minorHAnsi" w:cstheme="minorHAnsi"/>
                <w:sz w:val="2"/>
                <w:szCs w:val="2"/>
              </w:rPr>
            </w:pPr>
          </w:p>
        </w:tc>
        <w:tc>
          <w:tcPr>
            <w:tcW w:w="2681" w:type="dxa"/>
            <w:gridSpan w:val="3"/>
            <w:tcBorders>
              <w:left w:val="nil"/>
              <w:bottom w:val="single" w:sz="4" w:space="0" w:color="auto"/>
              <w:right w:val="nil"/>
            </w:tcBorders>
          </w:tcPr>
          <w:p w14:paraId="0D4AB7A8" w14:textId="77777777" w:rsidR="00A80DDC" w:rsidRPr="00A80DDC" w:rsidRDefault="00A80DDC">
            <w:pPr>
              <w:rPr>
                <w:rFonts w:asciiTheme="minorHAnsi" w:hAnsiTheme="minorHAnsi" w:cstheme="minorHAnsi"/>
                <w:sz w:val="2"/>
                <w:szCs w:val="2"/>
              </w:rPr>
            </w:pPr>
          </w:p>
        </w:tc>
      </w:tr>
      <w:tr w:rsidR="005C258C" w:rsidRPr="008E3034" w14:paraId="711C37CE" w14:textId="77777777" w:rsidTr="00A80DDC">
        <w:trPr>
          <w:trHeight w:val="980"/>
        </w:trPr>
        <w:tc>
          <w:tcPr>
            <w:tcW w:w="10723" w:type="dxa"/>
            <w:gridSpan w:val="12"/>
            <w:tcBorders>
              <w:top w:val="single" w:sz="4" w:space="0" w:color="auto"/>
            </w:tcBorders>
          </w:tcPr>
          <w:p w14:paraId="1C1DD561" w14:textId="4A294878" w:rsidR="005C258C" w:rsidRPr="008E3034" w:rsidRDefault="005C258C">
            <w:pPr>
              <w:rPr>
                <w:rFonts w:asciiTheme="minorHAnsi" w:hAnsiTheme="minorHAnsi" w:cstheme="minorHAnsi"/>
                <w:sz w:val="20"/>
                <w:szCs w:val="20"/>
              </w:rPr>
            </w:pPr>
            <w:r w:rsidRPr="008E3034">
              <w:rPr>
                <w:rFonts w:asciiTheme="minorHAnsi" w:hAnsiTheme="minorHAnsi" w:cstheme="minorHAnsi"/>
                <w:sz w:val="20"/>
                <w:szCs w:val="20"/>
              </w:rPr>
              <w:t>Comments:</w:t>
            </w:r>
          </w:p>
        </w:tc>
      </w:tr>
      <w:tr w:rsidR="001F1621" w:rsidRPr="008E3034" w14:paraId="432553F0" w14:textId="77777777" w:rsidTr="00A80DDC">
        <w:tblPrEx>
          <w:tblCellMar>
            <w:left w:w="0" w:type="dxa"/>
            <w:right w:w="0" w:type="dxa"/>
          </w:tblCellMar>
        </w:tblPrEx>
        <w:trPr>
          <w:cantSplit/>
          <w:trHeight w:val="809"/>
        </w:trPr>
        <w:tc>
          <w:tcPr>
            <w:tcW w:w="5310" w:type="dxa"/>
            <w:gridSpan w:val="3"/>
            <w:tcBorders>
              <w:top w:val="nil"/>
              <w:left w:val="nil"/>
              <w:bottom w:val="nil"/>
            </w:tcBorders>
          </w:tcPr>
          <w:p w14:paraId="5AE95179" w14:textId="0D2DD60E" w:rsidR="001F1621" w:rsidRPr="008E3034" w:rsidRDefault="001F1621" w:rsidP="001F1621">
            <w:pPr>
              <w:rPr>
                <w:rFonts w:asciiTheme="minorHAnsi" w:hAnsiTheme="minorHAnsi" w:cstheme="minorHAnsi"/>
                <w:b/>
                <w:sz w:val="20"/>
                <w:szCs w:val="16"/>
              </w:rPr>
            </w:pPr>
            <w:r w:rsidRPr="008E3034">
              <w:rPr>
                <w:rFonts w:asciiTheme="minorHAnsi" w:hAnsiTheme="minorHAnsi" w:cstheme="minorHAnsi"/>
                <w:b/>
                <w:sz w:val="20"/>
                <w:szCs w:val="16"/>
              </w:rPr>
              <w:lastRenderedPageBreak/>
              <w:t>Changes Required:</w:t>
            </w:r>
          </w:p>
        </w:tc>
        <w:tc>
          <w:tcPr>
            <w:tcW w:w="270" w:type="dxa"/>
            <w:gridSpan w:val="2"/>
            <w:vMerge w:val="restart"/>
            <w:textDirection w:val="btLr"/>
          </w:tcPr>
          <w:p w14:paraId="1F337137" w14:textId="1F74E3D2" w:rsidR="001F1621" w:rsidRPr="008E3034" w:rsidRDefault="001F1621" w:rsidP="001F1621">
            <w:pPr>
              <w:rPr>
                <w:rFonts w:asciiTheme="minorHAnsi" w:hAnsiTheme="minorHAnsi" w:cstheme="minorHAnsi"/>
                <w:sz w:val="16"/>
                <w:szCs w:val="16"/>
              </w:rPr>
            </w:pPr>
            <w:r w:rsidRPr="008E3034">
              <w:rPr>
                <w:rFonts w:asciiTheme="minorHAnsi" w:hAnsiTheme="minorHAnsi" w:cstheme="minorHAnsi"/>
                <w:sz w:val="16"/>
                <w:szCs w:val="16"/>
              </w:rPr>
              <w:t>Supplier Plan</w:t>
            </w:r>
          </w:p>
        </w:tc>
        <w:tc>
          <w:tcPr>
            <w:tcW w:w="270" w:type="dxa"/>
            <w:vMerge w:val="restart"/>
            <w:textDirection w:val="btLr"/>
          </w:tcPr>
          <w:p w14:paraId="383C06A4" w14:textId="6C746453" w:rsidR="001F1621" w:rsidRPr="008E3034" w:rsidRDefault="001F1621" w:rsidP="001F1621">
            <w:pPr>
              <w:rPr>
                <w:rFonts w:asciiTheme="minorHAnsi" w:hAnsiTheme="minorHAnsi" w:cstheme="minorHAnsi"/>
                <w:sz w:val="16"/>
                <w:szCs w:val="16"/>
              </w:rPr>
            </w:pPr>
            <w:r w:rsidRPr="008E3034">
              <w:rPr>
                <w:rFonts w:asciiTheme="minorHAnsi" w:hAnsiTheme="minorHAnsi" w:cstheme="minorHAnsi"/>
                <w:sz w:val="16"/>
                <w:szCs w:val="16"/>
              </w:rPr>
              <w:t xml:space="preserve">Viasat </w:t>
            </w:r>
            <w:proofErr w:type="spellStart"/>
            <w:r w:rsidRPr="008E3034">
              <w:rPr>
                <w:rFonts w:asciiTheme="minorHAnsi" w:hAnsiTheme="minorHAnsi" w:cstheme="minorHAnsi"/>
                <w:sz w:val="16"/>
                <w:szCs w:val="16"/>
              </w:rPr>
              <w:t>Reqmt</w:t>
            </w:r>
            <w:proofErr w:type="spellEnd"/>
          </w:p>
        </w:tc>
        <w:tc>
          <w:tcPr>
            <w:tcW w:w="4378" w:type="dxa"/>
            <w:gridSpan w:val="4"/>
            <w:tcBorders>
              <w:top w:val="nil"/>
              <w:bottom w:val="nil"/>
            </w:tcBorders>
          </w:tcPr>
          <w:p w14:paraId="52C2BEFE" w14:textId="5A638D99" w:rsidR="001F1621" w:rsidRPr="008E3034" w:rsidRDefault="001F1621" w:rsidP="001F1621">
            <w:pPr>
              <w:rPr>
                <w:rFonts w:asciiTheme="minorHAnsi" w:hAnsiTheme="minorHAnsi" w:cstheme="minorHAnsi"/>
                <w:sz w:val="16"/>
                <w:szCs w:val="16"/>
              </w:rPr>
            </w:pPr>
          </w:p>
        </w:tc>
        <w:tc>
          <w:tcPr>
            <w:tcW w:w="212" w:type="dxa"/>
            <w:vMerge w:val="restart"/>
            <w:textDirection w:val="btLr"/>
          </w:tcPr>
          <w:p w14:paraId="1425E9BF" w14:textId="283F9BF5" w:rsidR="001F1621" w:rsidRPr="008E3034" w:rsidRDefault="001F1621" w:rsidP="001F1621">
            <w:pPr>
              <w:rPr>
                <w:rFonts w:asciiTheme="minorHAnsi" w:hAnsiTheme="minorHAnsi" w:cstheme="minorHAnsi"/>
                <w:sz w:val="16"/>
                <w:szCs w:val="16"/>
              </w:rPr>
            </w:pPr>
            <w:r w:rsidRPr="008E3034">
              <w:rPr>
                <w:rFonts w:asciiTheme="minorHAnsi" w:hAnsiTheme="minorHAnsi" w:cstheme="minorHAnsi"/>
                <w:sz w:val="16"/>
                <w:szCs w:val="16"/>
              </w:rPr>
              <w:t>Supplier Plan</w:t>
            </w:r>
          </w:p>
        </w:tc>
        <w:tc>
          <w:tcPr>
            <w:tcW w:w="283" w:type="dxa"/>
            <w:vMerge w:val="restart"/>
            <w:textDirection w:val="btLr"/>
          </w:tcPr>
          <w:p w14:paraId="0D850534" w14:textId="4CE0619B" w:rsidR="001F1621" w:rsidRPr="008E3034" w:rsidRDefault="001F1621" w:rsidP="001F1621">
            <w:pPr>
              <w:rPr>
                <w:rFonts w:asciiTheme="minorHAnsi" w:hAnsiTheme="minorHAnsi" w:cstheme="minorHAnsi"/>
                <w:sz w:val="16"/>
                <w:szCs w:val="16"/>
              </w:rPr>
            </w:pPr>
            <w:r w:rsidRPr="008E3034">
              <w:rPr>
                <w:rFonts w:asciiTheme="minorHAnsi" w:hAnsiTheme="minorHAnsi" w:cstheme="minorHAnsi"/>
                <w:sz w:val="16"/>
                <w:szCs w:val="16"/>
              </w:rPr>
              <w:t xml:space="preserve">Viasat </w:t>
            </w:r>
            <w:proofErr w:type="spellStart"/>
            <w:r w:rsidRPr="008E3034">
              <w:rPr>
                <w:rFonts w:asciiTheme="minorHAnsi" w:hAnsiTheme="minorHAnsi" w:cstheme="minorHAnsi"/>
                <w:sz w:val="16"/>
                <w:szCs w:val="16"/>
              </w:rPr>
              <w:t>Reqmt</w:t>
            </w:r>
            <w:proofErr w:type="spellEnd"/>
          </w:p>
        </w:tc>
      </w:tr>
      <w:tr w:rsidR="001F1621" w:rsidRPr="008E3034" w14:paraId="1A90C0EE" w14:textId="77777777" w:rsidTr="00A80DDC">
        <w:tblPrEx>
          <w:tblCellMar>
            <w:left w:w="0" w:type="dxa"/>
            <w:right w:w="0" w:type="dxa"/>
          </w:tblCellMar>
        </w:tblPrEx>
        <w:tc>
          <w:tcPr>
            <w:tcW w:w="5310" w:type="dxa"/>
            <w:gridSpan w:val="3"/>
            <w:tcBorders>
              <w:top w:val="nil"/>
              <w:left w:val="nil"/>
            </w:tcBorders>
          </w:tcPr>
          <w:p w14:paraId="4811A83C" w14:textId="18421200" w:rsidR="001F1621" w:rsidRPr="008E3034" w:rsidRDefault="001F1621" w:rsidP="001F1621">
            <w:pPr>
              <w:rPr>
                <w:rFonts w:asciiTheme="minorHAnsi" w:hAnsiTheme="minorHAnsi" w:cstheme="minorHAnsi"/>
                <w:b/>
                <w:sz w:val="20"/>
                <w:szCs w:val="20"/>
              </w:rPr>
            </w:pPr>
            <w:r w:rsidRPr="008E3034">
              <w:rPr>
                <w:rFonts w:asciiTheme="minorHAnsi" w:hAnsiTheme="minorHAnsi" w:cstheme="minorHAnsi"/>
                <w:b/>
                <w:sz w:val="20"/>
                <w:szCs w:val="20"/>
              </w:rPr>
              <w:t>Element</w:t>
            </w:r>
          </w:p>
        </w:tc>
        <w:tc>
          <w:tcPr>
            <w:tcW w:w="270" w:type="dxa"/>
            <w:gridSpan w:val="2"/>
            <w:vMerge/>
          </w:tcPr>
          <w:p w14:paraId="686FD0DF" w14:textId="71533067" w:rsidR="001F1621" w:rsidRPr="008E3034" w:rsidRDefault="001F1621" w:rsidP="001F1621">
            <w:pPr>
              <w:jc w:val="right"/>
              <w:rPr>
                <w:rFonts w:asciiTheme="minorHAnsi" w:hAnsiTheme="minorHAnsi" w:cstheme="minorHAnsi"/>
                <w:sz w:val="20"/>
                <w:szCs w:val="20"/>
              </w:rPr>
            </w:pPr>
          </w:p>
        </w:tc>
        <w:tc>
          <w:tcPr>
            <w:tcW w:w="270" w:type="dxa"/>
            <w:vMerge/>
          </w:tcPr>
          <w:p w14:paraId="24ACFB5E" w14:textId="009D6804" w:rsidR="001F1621" w:rsidRPr="008E3034" w:rsidRDefault="001F1621" w:rsidP="001F1621">
            <w:pPr>
              <w:rPr>
                <w:rFonts w:asciiTheme="minorHAnsi" w:hAnsiTheme="minorHAnsi" w:cstheme="minorHAnsi"/>
                <w:sz w:val="20"/>
                <w:szCs w:val="20"/>
              </w:rPr>
            </w:pPr>
          </w:p>
        </w:tc>
        <w:tc>
          <w:tcPr>
            <w:tcW w:w="4378" w:type="dxa"/>
            <w:gridSpan w:val="4"/>
            <w:tcBorders>
              <w:top w:val="nil"/>
            </w:tcBorders>
          </w:tcPr>
          <w:p w14:paraId="5ABEBC14" w14:textId="66826D9D" w:rsidR="001F1621" w:rsidRPr="008E3034" w:rsidRDefault="001F1621" w:rsidP="001F1621">
            <w:pPr>
              <w:rPr>
                <w:rFonts w:asciiTheme="minorHAnsi" w:hAnsiTheme="minorHAnsi" w:cstheme="minorHAnsi"/>
                <w:b/>
                <w:sz w:val="20"/>
                <w:szCs w:val="20"/>
              </w:rPr>
            </w:pPr>
            <w:r w:rsidRPr="008E3034">
              <w:rPr>
                <w:rFonts w:asciiTheme="minorHAnsi" w:hAnsiTheme="minorHAnsi" w:cstheme="minorHAnsi"/>
                <w:b/>
                <w:sz w:val="20"/>
                <w:szCs w:val="20"/>
              </w:rPr>
              <w:t>Element</w:t>
            </w:r>
          </w:p>
        </w:tc>
        <w:tc>
          <w:tcPr>
            <w:tcW w:w="212" w:type="dxa"/>
            <w:vMerge/>
            <w:textDirection w:val="btLr"/>
          </w:tcPr>
          <w:p w14:paraId="62423656" w14:textId="2B8F512B" w:rsidR="001F1621" w:rsidRPr="008E3034" w:rsidRDefault="001F1621" w:rsidP="001F1621">
            <w:pPr>
              <w:rPr>
                <w:rFonts w:asciiTheme="minorHAnsi" w:hAnsiTheme="minorHAnsi" w:cstheme="minorHAnsi"/>
                <w:sz w:val="20"/>
                <w:szCs w:val="20"/>
              </w:rPr>
            </w:pPr>
          </w:p>
        </w:tc>
        <w:tc>
          <w:tcPr>
            <w:tcW w:w="283" w:type="dxa"/>
            <w:vMerge/>
          </w:tcPr>
          <w:p w14:paraId="212B70BD" w14:textId="77777777" w:rsidR="001F1621" w:rsidRPr="008E3034" w:rsidRDefault="001F1621" w:rsidP="001F1621">
            <w:pPr>
              <w:rPr>
                <w:rFonts w:asciiTheme="minorHAnsi" w:hAnsiTheme="minorHAnsi" w:cstheme="minorHAnsi"/>
                <w:sz w:val="20"/>
                <w:szCs w:val="20"/>
              </w:rPr>
            </w:pPr>
          </w:p>
        </w:tc>
      </w:tr>
      <w:tr w:rsidR="001F1621" w:rsidRPr="008E3034" w14:paraId="028636B5" w14:textId="77777777" w:rsidTr="00A80DDC">
        <w:tblPrEx>
          <w:tblCellMar>
            <w:left w:w="0" w:type="dxa"/>
            <w:right w:w="0" w:type="dxa"/>
          </w:tblCellMar>
        </w:tblPrEx>
        <w:trPr>
          <w:trHeight w:val="287"/>
        </w:trPr>
        <w:tc>
          <w:tcPr>
            <w:tcW w:w="5310" w:type="dxa"/>
            <w:gridSpan w:val="3"/>
          </w:tcPr>
          <w:p w14:paraId="0A11F2EF" w14:textId="2BC6A4C3"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Design Record/ Drawing/Print</w:t>
            </w:r>
          </w:p>
        </w:tc>
        <w:tc>
          <w:tcPr>
            <w:tcW w:w="270" w:type="dxa"/>
            <w:gridSpan w:val="2"/>
          </w:tcPr>
          <w:p w14:paraId="6DA17F02" w14:textId="65E03B65"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472138944"/>
                <w14:checkbox>
                  <w14:checked w14:val="0"/>
                  <w14:checkedState w14:val="2612" w14:font="MS Gothic"/>
                  <w14:uncheckedState w14:val="2610" w14:font="MS Gothic"/>
                </w14:checkbox>
              </w:sdtPr>
              <w:sdtEndPr/>
              <w:sdtContent>
                <w:r w:rsidR="007B7C50" w:rsidRPr="008E3034">
                  <w:rPr>
                    <w:rFonts w:ascii="Segoe UI Symbol" w:eastAsia="MS Gothic" w:hAnsi="Segoe UI Symbol" w:cs="Segoe UI Symbol"/>
                    <w:b/>
                  </w:rPr>
                  <w:t>☐</w:t>
                </w:r>
              </w:sdtContent>
            </w:sdt>
          </w:p>
        </w:tc>
        <w:tc>
          <w:tcPr>
            <w:tcW w:w="270" w:type="dxa"/>
          </w:tcPr>
          <w:p w14:paraId="679254CE" w14:textId="3FDDD3F6"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369217158"/>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73CC3E05" w14:textId="3B531F59"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Process Flow/ Router/ Traveler</w:t>
            </w:r>
          </w:p>
        </w:tc>
        <w:tc>
          <w:tcPr>
            <w:tcW w:w="212" w:type="dxa"/>
          </w:tcPr>
          <w:p w14:paraId="7D744830" w14:textId="6C3EF4FB"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452995292"/>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71025BBC" w14:textId="0ECF1B79"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936653290"/>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1F1621" w:rsidRPr="008E3034" w14:paraId="6BFC31A1" w14:textId="77777777" w:rsidTr="00A80DDC">
        <w:tblPrEx>
          <w:tblCellMar>
            <w:left w:w="0" w:type="dxa"/>
            <w:right w:w="0" w:type="dxa"/>
          </w:tblCellMar>
        </w:tblPrEx>
        <w:tc>
          <w:tcPr>
            <w:tcW w:w="5310" w:type="dxa"/>
            <w:gridSpan w:val="3"/>
          </w:tcPr>
          <w:p w14:paraId="71ED7785" w14:textId="6F212EDB"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sz w:val="20"/>
                <w:szCs w:val="20"/>
              </w:rPr>
              <w:t>Design FMEA/ Risk Registrar</w:t>
            </w:r>
          </w:p>
        </w:tc>
        <w:tc>
          <w:tcPr>
            <w:tcW w:w="270" w:type="dxa"/>
            <w:gridSpan w:val="2"/>
          </w:tcPr>
          <w:p w14:paraId="3E0F2B3F" w14:textId="479CDF22"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021692537"/>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70" w:type="dxa"/>
          </w:tcPr>
          <w:p w14:paraId="66FAD917" w14:textId="7A9CD8E9"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612783086"/>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406732F4" w14:textId="7EE6799D"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Process FMEA or Risk Registrar</w:t>
            </w:r>
          </w:p>
        </w:tc>
        <w:tc>
          <w:tcPr>
            <w:tcW w:w="212" w:type="dxa"/>
          </w:tcPr>
          <w:p w14:paraId="521A8E2F" w14:textId="13FD013F"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993710859"/>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5FCD8F38" w14:textId="5F5EB0CD"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805662206"/>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1F1621" w:rsidRPr="008E3034" w14:paraId="281CC13C" w14:textId="77777777" w:rsidTr="00A80DDC">
        <w:tblPrEx>
          <w:tblCellMar>
            <w:left w:w="0" w:type="dxa"/>
            <w:right w:w="0" w:type="dxa"/>
          </w:tblCellMar>
        </w:tblPrEx>
        <w:tc>
          <w:tcPr>
            <w:tcW w:w="5310" w:type="dxa"/>
            <w:gridSpan w:val="3"/>
          </w:tcPr>
          <w:p w14:paraId="4508E8F8" w14:textId="520D993F"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sz w:val="20"/>
                <w:szCs w:val="20"/>
              </w:rPr>
              <w:t>Key Characteristic – Performance</w:t>
            </w:r>
          </w:p>
        </w:tc>
        <w:tc>
          <w:tcPr>
            <w:tcW w:w="270" w:type="dxa"/>
            <w:gridSpan w:val="2"/>
          </w:tcPr>
          <w:p w14:paraId="01DE5920" w14:textId="542D86E1"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689101567"/>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70" w:type="dxa"/>
          </w:tcPr>
          <w:p w14:paraId="4A0DCABC" w14:textId="24E90369"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091703464"/>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0E276B4A" w14:textId="6AD46588"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Control Plan/ Inspection or Test Criteria</w:t>
            </w:r>
          </w:p>
        </w:tc>
        <w:tc>
          <w:tcPr>
            <w:tcW w:w="212" w:type="dxa"/>
          </w:tcPr>
          <w:p w14:paraId="194BA9F6" w14:textId="75AFC0A7"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784152527"/>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06C3FF10" w14:textId="58DD8542"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982118027"/>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1F1621" w:rsidRPr="008E3034" w14:paraId="6211E1C5" w14:textId="77777777" w:rsidTr="00A80DDC">
        <w:tblPrEx>
          <w:tblCellMar>
            <w:left w:w="0" w:type="dxa"/>
            <w:right w:w="0" w:type="dxa"/>
          </w:tblCellMar>
        </w:tblPrEx>
        <w:tc>
          <w:tcPr>
            <w:tcW w:w="5310" w:type="dxa"/>
            <w:gridSpan w:val="3"/>
          </w:tcPr>
          <w:p w14:paraId="722DEC04" w14:textId="628639C2"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Key Characteristic – Design</w:t>
            </w:r>
          </w:p>
        </w:tc>
        <w:tc>
          <w:tcPr>
            <w:tcW w:w="270" w:type="dxa"/>
            <w:gridSpan w:val="2"/>
          </w:tcPr>
          <w:p w14:paraId="66C451C2" w14:textId="227E29EF"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693269731"/>
                <w14:checkbox>
                  <w14:checked w14:val="0"/>
                  <w14:checkedState w14:val="2612" w14:font="MS Gothic"/>
                  <w14:uncheckedState w14:val="2610" w14:font="MS Gothic"/>
                </w14:checkbox>
              </w:sdtPr>
              <w:sdtEndPr/>
              <w:sdtContent>
                <w:r w:rsidR="007B7C50" w:rsidRPr="008E3034">
                  <w:rPr>
                    <w:rFonts w:ascii="Segoe UI Symbol" w:eastAsia="MS Gothic" w:hAnsi="Segoe UI Symbol" w:cs="Segoe UI Symbol"/>
                    <w:b/>
                  </w:rPr>
                  <w:t>☐</w:t>
                </w:r>
              </w:sdtContent>
            </w:sdt>
          </w:p>
        </w:tc>
        <w:tc>
          <w:tcPr>
            <w:tcW w:w="270" w:type="dxa"/>
          </w:tcPr>
          <w:p w14:paraId="14816682" w14:textId="706DE061"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632757802"/>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43463356" w14:textId="71480904"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Measurement System Analysis</w:t>
            </w:r>
          </w:p>
        </w:tc>
        <w:tc>
          <w:tcPr>
            <w:tcW w:w="212" w:type="dxa"/>
          </w:tcPr>
          <w:p w14:paraId="772C473A" w14:textId="0391F6EB"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840312035"/>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78B565DE" w14:textId="5AE3F850"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637185730"/>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1F1621" w:rsidRPr="008E3034" w14:paraId="2DF3570E" w14:textId="77777777" w:rsidTr="00A80DDC">
        <w:tblPrEx>
          <w:tblCellMar>
            <w:left w:w="0" w:type="dxa"/>
            <w:right w:w="0" w:type="dxa"/>
          </w:tblCellMar>
        </w:tblPrEx>
        <w:tc>
          <w:tcPr>
            <w:tcW w:w="5310" w:type="dxa"/>
            <w:gridSpan w:val="3"/>
          </w:tcPr>
          <w:p w14:paraId="630F2099" w14:textId="5262A5E3"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Key Characteristic – Process</w:t>
            </w:r>
          </w:p>
        </w:tc>
        <w:tc>
          <w:tcPr>
            <w:tcW w:w="270" w:type="dxa"/>
            <w:gridSpan w:val="2"/>
          </w:tcPr>
          <w:p w14:paraId="56628C36" w14:textId="500FEF9F"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471793010"/>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70" w:type="dxa"/>
          </w:tcPr>
          <w:p w14:paraId="1DA9CC69" w14:textId="5AD64886"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717244995"/>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161394FD" w14:textId="00657734" w:rsidR="001F1621" w:rsidRPr="008E3034" w:rsidRDefault="001F1621" w:rsidP="00796329">
            <w:pPr>
              <w:rPr>
                <w:rFonts w:asciiTheme="minorHAnsi" w:hAnsiTheme="minorHAnsi" w:cstheme="minorHAnsi"/>
                <w:sz w:val="20"/>
                <w:szCs w:val="20"/>
              </w:rPr>
            </w:pPr>
            <w:r w:rsidRPr="008E3034">
              <w:rPr>
                <w:rFonts w:asciiTheme="minorHAnsi" w:hAnsiTheme="minorHAnsi" w:cstheme="minorHAnsi"/>
              </w:rPr>
              <w:t>Capability</w:t>
            </w:r>
            <w:r w:rsidR="00727CE6" w:rsidRPr="008E3034">
              <w:rPr>
                <w:rFonts w:asciiTheme="minorHAnsi" w:hAnsiTheme="minorHAnsi" w:cstheme="minorHAnsi"/>
              </w:rPr>
              <w:t xml:space="preserve"> </w:t>
            </w:r>
            <w:r w:rsidR="00796329">
              <w:rPr>
                <w:rFonts w:asciiTheme="minorHAnsi" w:hAnsiTheme="minorHAnsi" w:cstheme="minorHAnsi"/>
              </w:rPr>
              <w:t xml:space="preserve">Studies </w:t>
            </w:r>
            <w:r w:rsidR="00727CE6" w:rsidRPr="008E3034">
              <w:rPr>
                <w:rFonts w:asciiTheme="minorHAnsi" w:hAnsiTheme="minorHAnsi" w:cstheme="minorHAnsi"/>
              </w:rPr>
              <w:t>or Attribute</w:t>
            </w:r>
            <w:r w:rsidRPr="008E3034">
              <w:rPr>
                <w:rFonts w:asciiTheme="minorHAnsi" w:hAnsiTheme="minorHAnsi" w:cstheme="minorHAnsi"/>
              </w:rPr>
              <w:t xml:space="preserve"> </w:t>
            </w:r>
            <w:r w:rsidR="00796329">
              <w:rPr>
                <w:rFonts w:asciiTheme="minorHAnsi" w:hAnsiTheme="minorHAnsi" w:cstheme="minorHAnsi"/>
              </w:rPr>
              <w:t>Analysis</w:t>
            </w:r>
            <w:r w:rsidRPr="008E3034">
              <w:rPr>
                <w:rFonts w:asciiTheme="minorHAnsi" w:hAnsiTheme="minorHAnsi" w:cstheme="minorHAnsi"/>
                <w:vertAlign w:val="superscript"/>
              </w:rPr>
              <w:t>4</w:t>
            </w:r>
          </w:p>
        </w:tc>
        <w:tc>
          <w:tcPr>
            <w:tcW w:w="212" w:type="dxa"/>
          </w:tcPr>
          <w:p w14:paraId="08477446" w14:textId="34162CA8"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447073683"/>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3844440C" w14:textId="27E4831E"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254180078"/>
                <w14:checkbox>
                  <w14:checked w14:val="0"/>
                  <w14:checkedState w14:val="2612" w14:font="MS Gothic"/>
                  <w14:uncheckedState w14:val="2610" w14:font="MS Gothic"/>
                </w14:checkbox>
              </w:sdtPr>
              <w:sdtEndPr/>
              <w:sdtContent>
                <w:r w:rsidR="00727CE6" w:rsidRPr="008E3034">
                  <w:rPr>
                    <w:rFonts w:ascii="Segoe UI Symbol" w:eastAsia="MS Gothic" w:hAnsi="Segoe UI Symbol" w:cs="Segoe UI Symbol"/>
                    <w:b/>
                  </w:rPr>
                  <w:t>☐</w:t>
                </w:r>
              </w:sdtContent>
            </w:sdt>
          </w:p>
        </w:tc>
      </w:tr>
      <w:tr w:rsidR="001F1621" w:rsidRPr="008E3034" w14:paraId="324AC930" w14:textId="77777777" w:rsidTr="00A80DDC">
        <w:tblPrEx>
          <w:tblCellMar>
            <w:left w:w="0" w:type="dxa"/>
            <w:right w:w="0" w:type="dxa"/>
          </w:tblCellMar>
        </w:tblPrEx>
        <w:tc>
          <w:tcPr>
            <w:tcW w:w="5310" w:type="dxa"/>
            <w:gridSpan w:val="3"/>
          </w:tcPr>
          <w:p w14:paraId="6B5F6DA1" w14:textId="028C3723"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Dimensionals/ FAI</w:t>
            </w:r>
          </w:p>
        </w:tc>
        <w:tc>
          <w:tcPr>
            <w:tcW w:w="270" w:type="dxa"/>
            <w:gridSpan w:val="2"/>
          </w:tcPr>
          <w:p w14:paraId="46FDA682" w14:textId="30719DDC"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628981525"/>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70" w:type="dxa"/>
          </w:tcPr>
          <w:p w14:paraId="0BE9AE29" w14:textId="41CCA397"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261803722"/>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1ECB01B6" w14:textId="2FB0EE59"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Performance Test Results</w:t>
            </w:r>
          </w:p>
        </w:tc>
        <w:tc>
          <w:tcPr>
            <w:tcW w:w="212" w:type="dxa"/>
          </w:tcPr>
          <w:p w14:paraId="6D0D5A0A" w14:textId="35B86BD2"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361348131"/>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344410F1" w14:textId="0BB7BED0"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2003233102"/>
                <w14:checkbox>
                  <w14:checked w14:val="0"/>
                  <w14:checkedState w14:val="2612" w14:font="MS Gothic"/>
                  <w14:uncheckedState w14:val="2610" w14:font="MS Gothic"/>
                </w14:checkbox>
              </w:sdtPr>
              <w:sdtEndPr/>
              <w:sdtContent>
                <w:r w:rsidR="00727CE6" w:rsidRPr="008E3034">
                  <w:rPr>
                    <w:rFonts w:ascii="Segoe UI Symbol" w:eastAsia="MS Gothic" w:hAnsi="Segoe UI Symbol" w:cs="Segoe UI Symbol"/>
                    <w:b/>
                  </w:rPr>
                  <w:t>☐</w:t>
                </w:r>
              </w:sdtContent>
            </w:sdt>
          </w:p>
        </w:tc>
      </w:tr>
      <w:tr w:rsidR="001F1621" w:rsidRPr="008E3034" w14:paraId="53B37248" w14:textId="77777777" w:rsidTr="00A80DDC">
        <w:tblPrEx>
          <w:tblCellMar>
            <w:left w:w="0" w:type="dxa"/>
            <w:right w:w="0" w:type="dxa"/>
          </w:tblCellMar>
        </w:tblPrEx>
        <w:tc>
          <w:tcPr>
            <w:tcW w:w="5310" w:type="dxa"/>
            <w:gridSpan w:val="3"/>
          </w:tcPr>
          <w:p w14:paraId="7A1515E5" w14:textId="582BF548"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Packaging/ Handling changes</w:t>
            </w:r>
          </w:p>
        </w:tc>
        <w:tc>
          <w:tcPr>
            <w:tcW w:w="270" w:type="dxa"/>
            <w:gridSpan w:val="2"/>
          </w:tcPr>
          <w:p w14:paraId="15F5DBC5" w14:textId="165977AB"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245692177"/>
                <w14:checkbox>
                  <w14:checked w14:val="0"/>
                  <w14:checkedState w14:val="2612" w14:font="MS Gothic"/>
                  <w14:uncheckedState w14:val="2610" w14:font="MS Gothic"/>
                </w14:checkbox>
              </w:sdtPr>
              <w:sdtEndPr/>
              <w:sdtContent>
                <w:r w:rsidR="007B7C50" w:rsidRPr="008E3034">
                  <w:rPr>
                    <w:rFonts w:ascii="Segoe UI Symbol" w:eastAsia="MS Gothic" w:hAnsi="Segoe UI Symbol" w:cs="Segoe UI Symbol"/>
                    <w:b/>
                  </w:rPr>
                  <w:t>☐</w:t>
                </w:r>
              </w:sdtContent>
            </w:sdt>
          </w:p>
        </w:tc>
        <w:tc>
          <w:tcPr>
            <w:tcW w:w="270" w:type="dxa"/>
          </w:tcPr>
          <w:p w14:paraId="13FCC57F" w14:textId="6FF0E371"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353250325"/>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63316410" w14:textId="72170A89"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New Master Sample</w:t>
            </w:r>
          </w:p>
        </w:tc>
        <w:tc>
          <w:tcPr>
            <w:tcW w:w="212" w:type="dxa"/>
          </w:tcPr>
          <w:p w14:paraId="78D8AC3A" w14:textId="5C4159A9"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147890765"/>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2B5414EC" w14:textId="5219890D"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791505103"/>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1F1621" w:rsidRPr="008E3034" w14:paraId="140C5BBE" w14:textId="77777777" w:rsidTr="00A80DDC">
        <w:tblPrEx>
          <w:tblCellMar>
            <w:left w:w="0" w:type="dxa"/>
            <w:right w:w="0" w:type="dxa"/>
          </w:tblCellMar>
        </w:tblPrEx>
        <w:tc>
          <w:tcPr>
            <w:tcW w:w="5310" w:type="dxa"/>
            <w:gridSpan w:val="3"/>
          </w:tcPr>
          <w:p w14:paraId="1C9C6B2B" w14:textId="296DB482"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Preservation Changes</w:t>
            </w:r>
          </w:p>
        </w:tc>
        <w:tc>
          <w:tcPr>
            <w:tcW w:w="270" w:type="dxa"/>
            <w:gridSpan w:val="2"/>
          </w:tcPr>
          <w:p w14:paraId="37C80FA3" w14:textId="4E53807E"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587144064"/>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70" w:type="dxa"/>
          </w:tcPr>
          <w:p w14:paraId="110CB0D7" w14:textId="74753D09"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533034312"/>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4378" w:type="dxa"/>
            <w:gridSpan w:val="4"/>
          </w:tcPr>
          <w:p w14:paraId="2EE8ECAB" w14:textId="55BFD48E" w:rsidR="001F1621" w:rsidRPr="008E3034" w:rsidRDefault="001F1621" w:rsidP="001F1621">
            <w:pPr>
              <w:rPr>
                <w:rFonts w:asciiTheme="minorHAnsi" w:hAnsiTheme="minorHAnsi" w:cstheme="minorHAnsi"/>
                <w:sz w:val="20"/>
                <w:szCs w:val="20"/>
              </w:rPr>
            </w:pPr>
            <w:r w:rsidRPr="008E3034">
              <w:rPr>
                <w:rFonts w:asciiTheme="minorHAnsi" w:hAnsiTheme="minorHAnsi" w:cstheme="minorHAnsi"/>
              </w:rPr>
              <w:t>Weight</w:t>
            </w:r>
          </w:p>
        </w:tc>
        <w:tc>
          <w:tcPr>
            <w:tcW w:w="212" w:type="dxa"/>
          </w:tcPr>
          <w:p w14:paraId="38CC1751" w14:textId="3A24160B"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901483419"/>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Pr>
          <w:p w14:paraId="08A744F0" w14:textId="23ADCE2A" w:rsidR="001F1621" w:rsidRPr="008E3034" w:rsidRDefault="00FD3F95" w:rsidP="001F1621">
            <w:pPr>
              <w:rPr>
                <w:rFonts w:asciiTheme="minorHAnsi" w:hAnsiTheme="minorHAnsi" w:cstheme="minorHAnsi"/>
                <w:sz w:val="20"/>
                <w:szCs w:val="20"/>
              </w:rPr>
            </w:pPr>
            <w:sdt>
              <w:sdtPr>
                <w:rPr>
                  <w:rFonts w:asciiTheme="minorHAnsi" w:hAnsiTheme="minorHAnsi" w:cstheme="minorHAnsi"/>
                  <w:b/>
                </w:rPr>
                <w:id w:val="-1770770562"/>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r w:rsidR="00A80DDC" w:rsidRPr="008E3034" w14:paraId="05F0EBC9" w14:textId="77777777" w:rsidTr="00A80DDC">
        <w:tblPrEx>
          <w:tblCellMar>
            <w:left w:w="0" w:type="dxa"/>
            <w:right w:w="0" w:type="dxa"/>
          </w:tblCellMar>
        </w:tblPrEx>
        <w:tc>
          <w:tcPr>
            <w:tcW w:w="5310" w:type="dxa"/>
            <w:gridSpan w:val="3"/>
            <w:tcBorders>
              <w:bottom w:val="single" w:sz="4" w:space="0" w:color="auto"/>
            </w:tcBorders>
          </w:tcPr>
          <w:p w14:paraId="11AC6432" w14:textId="7E35ECA5" w:rsidR="000A48DC" w:rsidRPr="008E3034" w:rsidRDefault="000A48DC" w:rsidP="00577BF3">
            <w:pPr>
              <w:rPr>
                <w:rFonts w:asciiTheme="minorHAnsi" w:hAnsiTheme="minorHAnsi" w:cstheme="minorHAnsi"/>
                <w:sz w:val="20"/>
                <w:szCs w:val="20"/>
              </w:rPr>
            </w:pPr>
            <w:r w:rsidRPr="008E3034">
              <w:rPr>
                <w:rFonts w:asciiTheme="minorHAnsi" w:hAnsiTheme="minorHAnsi" w:cstheme="minorHAnsi"/>
              </w:rPr>
              <w:t>Airworthiness Review (SCN required)</w:t>
            </w:r>
          </w:p>
        </w:tc>
        <w:tc>
          <w:tcPr>
            <w:tcW w:w="270" w:type="dxa"/>
            <w:gridSpan w:val="2"/>
            <w:tcBorders>
              <w:bottom w:val="single" w:sz="4" w:space="0" w:color="auto"/>
            </w:tcBorders>
          </w:tcPr>
          <w:p w14:paraId="1D8C9680" w14:textId="77777777" w:rsidR="000A48DC" w:rsidRPr="008E3034" w:rsidRDefault="00FD3F95" w:rsidP="00577BF3">
            <w:pPr>
              <w:rPr>
                <w:rFonts w:asciiTheme="minorHAnsi" w:hAnsiTheme="minorHAnsi" w:cstheme="minorHAnsi"/>
                <w:sz w:val="20"/>
                <w:szCs w:val="20"/>
              </w:rPr>
            </w:pPr>
            <w:sdt>
              <w:sdtPr>
                <w:rPr>
                  <w:rFonts w:asciiTheme="minorHAnsi" w:hAnsiTheme="minorHAnsi" w:cstheme="minorHAnsi"/>
                  <w:b/>
                </w:rPr>
                <w:id w:val="1411884886"/>
                <w14:checkbox>
                  <w14:checked w14:val="0"/>
                  <w14:checkedState w14:val="2612" w14:font="MS Gothic"/>
                  <w14:uncheckedState w14:val="2610" w14:font="MS Gothic"/>
                </w14:checkbox>
              </w:sdtPr>
              <w:sdtEndPr/>
              <w:sdtContent>
                <w:r w:rsidR="000A48DC" w:rsidRPr="008E3034">
                  <w:rPr>
                    <w:rFonts w:ascii="Segoe UI Symbol" w:eastAsia="MS Gothic" w:hAnsi="Segoe UI Symbol" w:cs="Segoe UI Symbol"/>
                    <w:b/>
                  </w:rPr>
                  <w:t>☐</w:t>
                </w:r>
              </w:sdtContent>
            </w:sdt>
          </w:p>
        </w:tc>
        <w:tc>
          <w:tcPr>
            <w:tcW w:w="270" w:type="dxa"/>
            <w:tcBorders>
              <w:bottom w:val="single" w:sz="4" w:space="0" w:color="auto"/>
            </w:tcBorders>
          </w:tcPr>
          <w:p w14:paraId="35767927" w14:textId="7BABDCDB" w:rsidR="000A48DC" w:rsidRPr="008E3034" w:rsidRDefault="00FD3F95" w:rsidP="00577BF3">
            <w:pPr>
              <w:rPr>
                <w:rFonts w:asciiTheme="minorHAnsi" w:hAnsiTheme="minorHAnsi" w:cstheme="minorHAnsi"/>
                <w:sz w:val="20"/>
                <w:szCs w:val="20"/>
              </w:rPr>
            </w:pPr>
            <w:sdt>
              <w:sdtPr>
                <w:rPr>
                  <w:rFonts w:asciiTheme="minorHAnsi" w:hAnsiTheme="minorHAnsi" w:cstheme="minorHAnsi"/>
                  <w:b/>
                </w:rPr>
                <w:id w:val="10339744"/>
                <w14:checkbox>
                  <w14:checked w14:val="0"/>
                  <w14:checkedState w14:val="2612" w14:font="MS Gothic"/>
                  <w14:uncheckedState w14:val="2610" w14:font="MS Gothic"/>
                </w14:checkbox>
              </w:sdtPr>
              <w:sdtEndPr/>
              <w:sdtContent>
                <w:r w:rsidR="000A48DC" w:rsidRPr="008E3034">
                  <w:rPr>
                    <w:rFonts w:ascii="Segoe UI Symbol" w:eastAsia="MS Gothic" w:hAnsi="Segoe UI Symbol" w:cs="Segoe UI Symbol"/>
                    <w:b/>
                  </w:rPr>
                  <w:t>☐</w:t>
                </w:r>
              </w:sdtContent>
            </w:sdt>
          </w:p>
        </w:tc>
        <w:tc>
          <w:tcPr>
            <w:tcW w:w="4378" w:type="dxa"/>
            <w:gridSpan w:val="4"/>
            <w:tcBorders>
              <w:bottom w:val="single" w:sz="4" w:space="0" w:color="auto"/>
            </w:tcBorders>
          </w:tcPr>
          <w:p w14:paraId="1D12A00B" w14:textId="54CCB756" w:rsidR="000A48DC" w:rsidRPr="008E3034" w:rsidRDefault="000A48DC" w:rsidP="00577BF3">
            <w:pPr>
              <w:rPr>
                <w:rFonts w:asciiTheme="minorHAnsi" w:hAnsiTheme="minorHAnsi" w:cstheme="minorHAnsi"/>
                <w:sz w:val="20"/>
                <w:szCs w:val="20"/>
              </w:rPr>
            </w:pPr>
            <w:r w:rsidRPr="008E3034">
              <w:rPr>
                <w:rFonts w:asciiTheme="minorHAnsi" w:hAnsiTheme="minorHAnsi" w:cstheme="minorHAnsi"/>
              </w:rPr>
              <w:t>Secure/COMSEC Review</w:t>
            </w:r>
          </w:p>
        </w:tc>
        <w:tc>
          <w:tcPr>
            <w:tcW w:w="212" w:type="dxa"/>
            <w:tcBorders>
              <w:bottom w:val="single" w:sz="4" w:space="0" w:color="auto"/>
            </w:tcBorders>
          </w:tcPr>
          <w:p w14:paraId="6E92756C" w14:textId="77777777" w:rsidR="000A48DC" w:rsidRPr="008E3034" w:rsidRDefault="00FD3F95" w:rsidP="00577BF3">
            <w:pPr>
              <w:rPr>
                <w:rFonts w:asciiTheme="minorHAnsi" w:hAnsiTheme="minorHAnsi" w:cstheme="minorHAnsi"/>
                <w:sz w:val="20"/>
                <w:szCs w:val="20"/>
              </w:rPr>
            </w:pPr>
            <w:sdt>
              <w:sdtPr>
                <w:rPr>
                  <w:rFonts w:asciiTheme="minorHAnsi" w:hAnsiTheme="minorHAnsi" w:cstheme="minorHAnsi"/>
                  <w:b/>
                </w:rPr>
                <w:id w:val="48656047"/>
                <w14:checkbox>
                  <w14:checked w14:val="0"/>
                  <w14:checkedState w14:val="2612" w14:font="MS Gothic"/>
                  <w14:uncheckedState w14:val="2610" w14:font="MS Gothic"/>
                </w14:checkbox>
              </w:sdtPr>
              <w:sdtEndPr/>
              <w:sdtContent>
                <w:r w:rsidR="000A48DC" w:rsidRPr="008E3034">
                  <w:rPr>
                    <w:rFonts w:ascii="Segoe UI Symbol" w:eastAsia="MS Gothic" w:hAnsi="Segoe UI Symbol" w:cs="Segoe UI Symbol"/>
                    <w:b/>
                  </w:rPr>
                  <w:t>☐</w:t>
                </w:r>
              </w:sdtContent>
            </w:sdt>
          </w:p>
        </w:tc>
        <w:tc>
          <w:tcPr>
            <w:tcW w:w="283" w:type="dxa"/>
            <w:tcBorders>
              <w:bottom w:val="single" w:sz="4" w:space="0" w:color="auto"/>
            </w:tcBorders>
          </w:tcPr>
          <w:p w14:paraId="03AFAF9E" w14:textId="77777777" w:rsidR="000A48DC" w:rsidRPr="008E3034" w:rsidRDefault="00FD3F95" w:rsidP="00577BF3">
            <w:pPr>
              <w:rPr>
                <w:rFonts w:asciiTheme="minorHAnsi" w:hAnsiTheme="minorHAnsi" w:cstheme="minorHAnsi"/>
                <w:sz w:val="20"/>
                <w:szCs w:val="20"/>
              </w:rPr>
            </w:pPr>
            <w:sdt>
              <w:sdtPr>
                <w:rPr>
                  <w:rFonts w:asciiTheme="minorHAnsi" w:hAnsiTheme="minorHAnsi" w:cstheme="minorHAnsi"/>
                  <w:b/>
                </w:rPr>
                <w:id w:val="-1727606302"/>
                <w14:checkbox>
                  <w14:checked w14:val="0"/>
                  <w14:checkedState w14:val="2612" w14:font="MS Gothic"/>
                  <w14:uncheckedState w14:val="2610" w14:font="MS Gothic"/>
                </w14:checkbox>
              </w:sdtPr>
              <w:sdtEndPr/>
              <w:sdtContent>
                <w:r w:rsidR="000A48DC" w:rsidRPr="008E3034">
                  <w:rPr>
                    <w:rFonts w:ascii="Segoe UI Symbol" w:eastAsia="MS Gothic" w:hAnsi="Segoe UI Symbol" w:cs="Segoe UI Symbol"/>
                    <w:b/>
                  </w:rPr>
                  <w:t>☐</w:t>
                </w:r>
              </w:sdtContent>
            </w:sdt>
          </w:p>
        </w:tc>
      </w:tr>
      <w:tr w:rsidR="001F1621" w:rsidRPr="008E3034" w14:paraId="07C9F822" w14:textId="77777777" w:rsidTr="00A80DDC">
        <w:tblPrEx>
          <w:tblCellMar>
            <w:left w:w="0" w:type="dxa"/>
            <w:right w:w="0" w:type="dxa"/>
          </w:tblCellMar>
        </w:tblPrEx>
        <w:tc>
          <w:tcPr>
            <w:tcW w:w="10228" w:type="dxa"/>
            <w:gridSpan w:val="10"/>
            <w:tcBorders>
              <w:bottom w:val="single" w:sz="4" w:space="0" w:color="auto"/>
            </w:tcBorders>
          </w:tcPr>
          <w:p w14:paraId="69628A36" w14:textId="004BA58D" w:rsidR="001F1621" w:rsidRPr="008E3034" w:rsidRDefault="001F1621" w:rsidP="001F1621">
            <w:pPr>
              <w:rPr>
                <w:rFonts w:asciiTheme="minorHAnsi" w:hAnsiTheme="minorHAnsi" w:cstheme="minorHAnsi"/>
              </w:rPr>
            </w:pPr>
            <w:r w:rsidRPr="008E3034">
              <w:rPr>
                <w:rFonts w:asciiTheme="minorHAnsi" w:hAnsiTheme="minorHAnsi" w:cstheme="minorHAnsi"/>
              </w:rPr>
              <w:t>Other:</w:t>
            </w:r>
          </w:p>
        </w:tc>
        <w:tc>
          <w:tcPr>
            <w:tcW w:w="212" w:type="dxa"/>
            <w:tcBorders>
              <w:bottom w:val="single" w:sz="4" w:space="0" w:color="auto"/>
            </w:tcBorders>
          </w:tcPr>
          <w:p w14:paraId="045D3208" w14:textId="4712B820" w:rsidR="001F1621" w:rsidRPr="008E3034" w:rsidRDefault="00FD3F95" w:rsidP="001F1621">
            <w:pPr>
              <w:rPr>
                <w:rFonts w:asciiTheme="minorHAnsi" w:hAnsiTheme="minorHAnsi" w:cstheme="minorHAnsi"/>
                <w:b/>
              </w:rPr>
            </w:pPr>
            <w:sdt>
              <w:sdtPr>
                <w:rPr>
                  <w:rFonts w:asciiTheme="minorHAnsi" w:hAnsiTheme="minorHAnsi" w:cstheme="minorHAnsi"/>
                  <w:b/>
                </w:rPr>
                <w:id w:val="1439411579"/>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c>
          <w:tcPr>
            <w:tcW w:w="283" w:type="dxa"/>
            <w:tcBorders>
              <w:bottom w:val="single" w:sz="4" w:space="0" w:color="auto"/>
            </w:tcBorders>
          </w:tcPr>
          <w:p w14:paraId="06550C6A" w14:textId="0D164873" w:rsidR="001F1621" w:rsidRPr="008E3034" w:rsidRDefault="00FD3F95" w:rsidP="001F1621">
            <w:pPr>
              <w:rPr>
                <w:rFonts w:asciiTheme="minorHAnsi" w:hAnsiTheme="minorHAnsi" w:cstheme="minorHAnsi"/>
                <w:b/>
              </w:rPr>
            </w:pPr>
            <w:sdt>
              <w:sdtPr>
                <w:rPr>
                  <w:rFonts w:asciiTheme="minorHAnsi" w:hAnsiTheme="minorHAnsi" w:cstheme="minorHAnsi"/>
                  <w:b/>
                </w:rPr>
                <w:id w:val="-1572261049"/>
                <w14:checkbox>
                  <w14:checked w14:val="0"/>
                  <w14:checkedState w14:val="2612" w14:font="MS Gothic"/>
                  <w14:uncheckedState w14:val="2610" w14:font="MS Gothic"/>
                </w14:checkbox>
              </w:sdtPr>
              <w:sdtEndPr/>
              <w:sdtContent>
                <w:r w:rsidR="001F1621" w:rsidRPr="008E3034">
                  <w:rPr>
                    <w:rFonts w:ascii="Segoe UI Symbol" w:eastAsia="MS Gothic" w:hAnsi="Segoe UI Symbol" w:cs="Segoe UI Symbol"/>
                    <w:b/>
                  </w:rPr>
                  <w:t>☐</w:t>
                </w:r>
              </w:sdtContent>
            </w:sdt>
          </w:p>
        </w:tc>
      </w:tr>
    </w:tbl>
    <w:p w14:paraId="3F916DD6" w14:textId="77777777" w:rsidR="009A52A6" w:rsidRPr="008E3034" w:rsidRDefault="009A52A6" w:rsidP="009A52A6">
      <w:pPr>
        <w:pStyle w:val="BodyText"/>
        <w:rPr>
          <w:rFonts w:asciiTheme="minorHAnsi" w:hAnsiTheme="minorHAnsi" w:cstheme="minorHAnsi"/>
          <w:b/>
          <w:u w:val="single"/>
        </w:rPr>
      </w:pPr>
      <w:r w:rsidRPr="008E3034">
        <w:rPr>
          <w:rFonts w:asciiTheme="minorHAnsi" w:hAnsiTheme="minorHAnsi" w:cstheme="minorHAnsi"/>
          <w:b/>
          <w:u w:val="single"/>
        </w:rPr>
        <w:t>Supplementary Information</w:t>
      </w:r>
    </w:p>
    <w:p w14:paraId="3F916DD7" w14:textId="6210527B" w:rsidR="009A52A6" w:rsidRPr="008E3034" w:rsidRDefault="009A52A6" w:rsidP="00CB5019">
      <w:pPr>
        <w:pStyle w:val="BodyText"/>
        <w:rPr>
          <w:rFonts w:asciiTheme="minorHAnsi" w:hAnsiTheme="minorHAnsi" w:cstheme="minorHAnsi"/>
        </w:rPr>
      </w:pPr>
      <w:r w:rsidRPr="008E3034">
        <w:rPr>
          <w:rFonts w:asciiTheme="minorHAnsi" w:hAnsiTheme="minorHAnsi" w:cstheme="minorHAnsi"/>
        </w:rPr>
        <w:t>If additional information is required to describe the change request, please attach additional file</w:t>
      </w:r>
      <w:r w:rsidR="00F54E2B" w:rsidRPr="008E3034">
        <w:rPr>
          <w:rFonts w:asciiTheme="minorHAnsi" w:hAnsiTheme="minorHAnsi" w:cstheme="minorHAnsi"/>
        </w:rPr>
        <w:t>s</w:t>
      </w:r>
      <w:r w:rsidRPr="008E3034">
        <w:rPr>
          <w:rFonts w:asciiTheme="minorHAnsi" w:hAnsiTheme="minorHAnsi" w:cstheme="minorHAnsi"/>
        </w:rPr>
        <w:t xml:space="preserve">. </w:t>
      </w:r>
    </w:p>
    <w:p w14:paraId="3F916DD9" w14:textId="6D133204" w:rsidR="009A52A6" w:rsidRPr="008E3034" w:rsidRDefault="00FF38BD" w:rsidP="00CB5019">
      <w:pPr>
        <w:pStyle w:val="BodyText"/>
        <w:rPr>
          <w:rStyle w:val="Hyperlink"/>
          <w:rFonts w:asciiTheme="minorHAnsi" w:hAnsiTheme="minorHAnsi" w:cstheme="minorHAnsi"/>
        </w:rPr>
      </w:pPr>
      <w:r w:rsidRPr="008E3034">
        <w:rPr>
          <w:rFonts w:asciiTheme="minorHAnsi" w:hAnsiTheme="minorHAnsi" w:cstheme="minorHAnsi"/>
        </w:rPr>
        <w:t xml:space="preserve">Per QAPP 39 and 40 upload </w:t>
      </w:r>
      <w:r w:rsidR="009A52A6" w:rsidRPr="008E3034">
        <w:rPr>
          <w:rFonts w:asciiTheme="minorHAnsi" w:hAnsiTheme="minorHAnsi" w:cstheme="minorHAnsi"/>
        </w:rPr>
        <w:t>this form and any supplemental information to</w:t>
      </w:r>
      <w:r w:rsidR="008915FB" w:rsidRPr="008E3034">
        <w:rPr>
          <w:rFonts w:asciiTheme="minorHAnsi" w:hAnsiTheme="minorHAnsi" w:cstheme="minorHAnsi"/>
        </w:rPr>
        <w:t xml:space="preserve"> OSQRE</w:t>
      </w:r>
      <w:r w:rsidR="00850230" w:rsidRPr="008E3034">
        <w:rPr>
          <w:rFonts w:asciiTheme="minorHAnsi" w:hAnsiTheme="minorHAnsi" w:cstheme="minorHAnsi"/>
        </w:rPr>
        <w:t xml:space="preserve"> (</w:t>
      </w:r>
      <w:r w:rsidRPr="008E3034">
        <w:rPr>
          <w:rFonts w:asciiTheme="minorHAnsi" w:hAnsiTheme="minorHAnsi" w:cstheme="minorHAnsi"/>
        </w:rPr>
        <w:t xml:space="preserve">https://osqre.pte.viasat.us/ </w:t>
      </w:r>
      <w:r w:rsidR="00850230" w:rsidRPr="008E3034">
        <w:rPr>
          <w:rFonts w:asciiTheme="minorHAnsi" w:hAnsiTheme="minorHAnsi" w:cstheme="minorHAnsi"/>
        </w:rPr>
        <w:t>see Supplier Information Webpage</w:t>
      </w:r>
      <w:r w:rsidRPr="008E3034">
        <w:rPr>
          <w:rFonts w:asciiTheme="minorHAnsi" w:hAnsiTheme="minorHAnsi" w:cstheme="minorHAnsi"/>
        </w:rPr>
        <w:t xml:space="preserve"> for more information</w:t>
      </w:r>
      <w:r w:rsidR="00850230" w:rsidRPr="008E3034">
        <w:rPr>
          <w:rFonts w:asciiTheme="minorHAnsi" w:hAnsiTheme="minorHAnsi" w:cstheme="minorHAnsi"/>
        </w:rPr>
        <w:t xml:space="preserve">) </w:t>
      </w:r>
      <w:r w:rsidR="001F1D04" w:rsidRPr="008E3034">
        <w:rPr>
          <w:rFonts w:asciiTheme="minorHAnsi" w:hAnsiTheme="minorHAnsi" w:cstheme="minorHAnsi"/>
        </w:rPr>
        <w:t>or</w:t>
      </w:r>
      <w:r w:rsidR="00850230" w:rsidRPr="008E3034">
        <w:rPr>
          <w:rFonts w:asciiTheme="minorHAnsi" w:hAnsiTheme="minorHAnsi" w:cstheme="minorHAnsi"/>
        </w:rPr>
        <w:t xml:space="preserve"> to</w:t>
      </w:r>
      <w:r w:rsidR="001F1D04" w:rsidRPr="008E3034">
        <w:rPr>
          <w:rFonts w:asciiTheme="minorHAnsi" w:hAnsiTheme="minorHAnsi" w:cstheme="minorHAnsi"/>
        </w:rPr>
        <w:t xml:space="preserve"> your Program’s Product Quality Engineering representative</w:t>
      </w:r>
      <w:r w:rsidR="008915FB" w:rsidRPr="008E3034">
        <w:rPr>
          <w:rFonts w:asciiTheme="minorHAnsi" w:hAnsiTheme="minorHAnsi" w:cstheme="minorHAnsi"/>
        </w:rPr>
        <w:t>.</w:t>
      </w:r>
    </w:p>
    <w:p w14:paraId="346E277C" w14:textId="34863E89" w:rsidR="001F1D04" w:rsidRPr="008E3034" w:rsidRDefault="001F1D04" w:rsidP="00CB5019">
      <w:pPr>
        <w:pStyle w:val="BodyText"/>
        <w:rPr>
          <w:rFonts w:asciiTheme="minorHAnsi" w:hAnsiTheme="minorHAnsi" w:cstheme="minorHAnsi"/>
          <w:b/>
          <w:bCs/>
          <w:color w:val="202124"/>
          <w:shd w:val="clear" w:color="auto" w:fill="FFFFFF"/>
        </w:rPr>
      </w:pPr>
      <w:r w:rsidRPr="008E3034">
        <w:rPr>
          <w:rFonts w:asciiTheme="minorHAnsi" w:hAnsiTheme="minorHAnsi" w:cstheme="minorHAnsi"/>
          <w:b/>
          <w:bCs/>
          <w:color w:val="202124"/>
          <w:shd w:val="clear" w:color="auto" w:fill="FFFFFF"/>
        </w:rPr>
        <w:t>Annotations/References:</w:t>
      </w:r>
    </w:p>
    <w:p w14:paraId="1E706E76" w14:textId="4A07A579" w:rsidR="008B55A8" w:rsidRPr="008E3034" w:rsidRDefault="008B55A8" w:rsidP="00CB5019">
      <w:pPr>
        <w:pStyle w:val="BodyText"/>
        <w:rPr>
          <w:rFonts w:asciiTheme="minorHAnsi" w:hAnsiTheme="minorHAnsi" w:cstheme="minorHAnsi"/>
          <w:color w:val="202124"/>
          <w:shd w:val="clear" w:color="auto" w:fill="FFFFFF"/>
        </w:rPr>
      </w:pPr>
      <w:r w:rsidRPr="008E3034">
        <w:rPr>
          <w:rFonts w:asciiTheme="minorHAnsi" w:hAnsiTheme="minorHAnsi" w:cstheme="minorHAnsi"/>
          <w:b/>
          <w:bCs/>
          <w:color w:val="202124"/>
          <w:shd w:val="clear" w:color="auto" w:fill="FFFFFF"/>
        </w:rPr>
        <w:t>1 – Class</w:t>
      </w:r>
      <w:r w:rsidRPr="008E3034">
        <w:rPr>
          <w:rFonts w:asciiTheme="minorHAnsi" w:hAnsiTheme="minorHAnsi" w:cstheme="minorHAnsi"/>
          <w:color w:val="202124"/>
          <w:shd w:val="clear" w:color="auto" w:fill="FFFFFF"/>
        </w:rPr>
        <w:t> I </w:t>
      </w:r>
      <w:r w:rsidRPr="008E3034">
        <w:rPr>
          <w:rFonts w:asciiTheme="minorHAnsi" w:hAnsiTheme="minorHAnsi" w:cstheme="minorHAnsi"/>
          <w:b/>
          <w:bCs/>
          <w:color w:val="202124"/>
          <w:shd w:val="clear" w:color="auto" w:fill="FFFFFF"/>
        </w:rPr>
        <w:t>changes</w:t>
      </w:r>
      <w:r w:rsidRPr="008E3034">
        <w:rPr>
          <w:rFonts w:asciiTheme="minorHAnsi" w:hAnsiTheme="minorHAnsi" w:cstheme="minorHAnsi"/>
          <w:color w:val="202124"/>
          <w:shd w:val="clear" w:color="auto" w:fill="FFFFFF"/>
        </w:rPr>
        <w:t> affect an item's fit, form or function. These are </w:t>
      </w:r>
      <w:r w:rsidRPr="008E3034">
        <w:rPr>
          <w:rFonts w:asciiTheme="minorHAnsi" w:hAnsiTheme="minorHAnsi" w:cstheme="minorHAnsi"/>
          <w:b/>
          <w:bCs/>
          <w:color w:val="202124"/>
          <w:shd w:val="clear" w:color="auto" w:fill="FFFFFF"/>
        </w:rPr>
        <w:t>changes</w:t>
      </w:r>
      <w:r w:rsidRPr="008E3034">
        <w:rPr>
          <w:rFonts w:asciiTheme="minorHAnsi" w:hAnsiTheme="minorHAnsi" w:cstheme="minorHAnsi"/>
          <w:color w:val="202124"/>
          <w:shd w:val="clear" w:color="auto" w:fill="FFFFFF"/>
        </w:rPr>
        <w:t> that affect an item's specifications, weight, interchangeability, interfacing, reliability, safety, schedule, cost, etc.  Changes to interchangeability require a new Part Number</w:t>
      </w:r>
    </w:p>
    <w:tbl>
      <w:tblPr>
        <w:tblStyle w:val="TableGrid"/>
        <w:tblW w:w="10705" w:type="dxa"/>
        <w:tblLook w:val="04A0" w:firstRow="1" w:lastRow="0" w:firstColumn="1" w:lastColumn="0" w:noHBand="0" w:noVBand="1"/>
      </w:tblPr>
      <w:tblGrid>
        <w:gridCol w:w="3955"/>
        <w:gridCol w:w="6750"/>
      </w:tblGrid>
      <w:tr w:rsidR="008427F3" w:rsidRPr="008E3034" w14:paraId="396B5610" w14:textId="77777777" w:rsidTr="00A80DDC">
        <w:tc>
          <w:tcPr>
            <w:tcW w:w="3955" w:type="dxa"/>
          </w:tcPr>
          <w:p w14:paraId="4E3925FC" w14:textId="117A1AD0" w:rsidR="008427F3" w:rsidRPr="008E3034" w:rsidRDefault="008427F3" w:rsidP="008427F3">
            <w:pPr>
              <w:pStyle w:val="BodyText"/>
              <w:numPr>
                <w:ilvl w:val="0"/>
                <w:numId w:val="25"/>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A new part of product (i.e. a specific part, material, or color not previously supplied to the customer)</w:t>
            </w:r>
          </w:p>
        </w:tc>
        <w:tc>
          <w:tcPr>
            <w:tcW w:w="6750" w:type="dxa"/>
          </w:tcPr>
          <w:p w14:paraId="01732551" w14:textId="3463398A" w:rsidR="008427F3" w:rsidRPr="008E3034" w:rsidRDefault="000E28FC" w:rsidP="00ED1472">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Required for a new product (initial release) or a previously approved product that has a new or revised product/part number (e.g., suffix) assigned to it.  A new product/part or material added to a family may use appropriate risk mitigation (ie. PPAP) documentation from a previously approved part within the same product family.</w:t>
            </w:r>
          </w:p>
        </w:tc>
      </w:tr>
      <w:tr w:rsidR="008427F3" w:rsidRPr="008E3034" w14:paraId="4DE61DA6" w14:textId="77777777" w:rsidTr="00A80DDC">
        <w:tc>
          <w:tcPr>
            <w:tcW w:w="3955" w:type="dxa"/>
          </w:tcPr>
          <w:p w14:paraId="65D18225" w14:textId="050199D5" w:rsidR="008427F3" w:rsidRPr="008E3034" w:rsidRDefault="00BB399F" w:rsidP="008427F3">
            <w:pPr>
              <w:pStyle w:val="BodyText"/>
              <w:numPr>
                <w:ilvl w:val="0"/>
                <w:numId w:val="25"/>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Correction of a discrepancy on a previously submitted part.</w:t>
            </w:r>
          </w:p>
        </w:tc>
        <w:tc>
          <w:tcPr>
            <w:tcW w:w="6750" w:type="dxa"/>
          </w:tcPr>
          <w:p w14:paraId="1F2F7630" w14:textId="77777777" w:rsidR="008427F3" w:rsidRPr="008E3034" w:rsidRDefault="000E28FC" w:rsidP="00ED1472">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Required to correct any discrepancies on a previously submitted part.  A “discrepancy” can be related to:</w:t>
            </w:r>
          </w:p>
          <w:p w14:paraId="0FBD1BD1" w14:textId="77777777" w:rsidR="000E28FC" w:rsidRPr="008E3034" w:rsidRDefault="000E28FC" w:rsidP="000E28FC">
            <w:pPr>
              <w:pStyle w:val="BodyText"/>
              <w:numPr>
                <w:ilvl w:val="0"/>
                <w:numId w:val="26"/>
              </w:numPr>
              <w:ind w:left="252" w:hanging="180"/>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The product performance against the customer requirements</w:t>
            </w:r>
          </w:p>
          <w:p w14:paraId="1ECE75C6" w14:textId="77777777" w:rsidR="000E28FC" w:rsidRPr="008E3034" w:rsidRDefault="000E28FC" w:rsidP="000E28FC">
            <w:pPr>
              <w:pStyle w:val="BodyText"/>
              <w:numPr>
                <w:ilvl w:val="0"/>
                <w:numId w:val="26"/>
              </w:numPr>
              <w:ind w:left="252" w:hanging="180"/>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Dimensional or capability issues</w:t>
            </w:r>
          </w:p>
          <w:p w14:paraId="2FF26F75" w14:textId="77777777" w:rsidR="000E28FC" w:rsidRPr="008E3034" w:rsidRDefault="000E28FC" w:rsidP="000E28FC">
            <w:pPr>
              <w:pStyle w:val="BodyText"/>
              <w:numPr>
                <w:ilvl w:val="0"/>
                <w:numId w:val="26"/>
              </w:numPr>
              <w:ind w:left="252" w:hanging="180"/>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Supplier issues</w:t>
            </w:r>
          </w:p>
          <w:p w14:paraId="66F9654C" w14:textId="77777777" w:rsidR="000E28FC" w:rsidRPr="008E3034" w:rsidRDefault="000E28FC" w:rsidP="000E28FC">
            <w:pPr>
              <w:pStyle w:val="BodyText"/>
              <w:numPr>
                <w:ilvl w:val="0"/>
                <w:numId w:val="26"/>
              </w:numPr>
              <w:ind w:left="252" w:hanging="180"/>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Approval of a part replacing and interim approval</w:t>
            </w:r>
          </w:p>
          <w:p w14:paraId="317AC50C" w14:textId="64D3A6FB" w:rsidR="000E28FC" w:rsidRPr="008E3034" w:rsidRDefault="000E28FC" w:rsidP="000E28FC">
            <w:pPr>
              <w:pStyle w:val="BodyText"/>
              <w:numPr>
                <w:ilvl w:val="0"/>
                <w:numId w:val="26"/>
              </w:numPr>
              <w:ind w:left="252" w:hanging="180"/>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Testing, including material, performance, or engineering validation issues</w:t>
            </w:r>
          </w:p>
        </w:tc>
      </w:tr>
      <w:tr w:rsidR="00BB399F" w:rsidRPr="008E3034" w14:paraId="1A898493" w14:textId="77777777" w:rsidTr="00A80DDC">
        <w:tc>
          <w:tcPr>
            <w:tcW w:w="3955" w:type="dxa"/>
          </w:tcPr>
          <w:p w14:paraId="70D98A1A" w14:textId="08B00C47" w:rsidR="00BB399F" w:rsidRPr="008E3034" w:rsidRDefault="00BB399F" w:rsidP="008427F3">
            <w:pPr>
              <w:pStyle w:val="BodyText"/>
              <w:numPr>
                <w:ilvl w:val="0"/>
                <w:numId w:val="25"/>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Engineering change to design records, specifications, or materials for production product/part number(s)</w:t>
            </w:r>
          </w:p>
        </w:tc>
        <w:tc>
          <w:tcPr>
            <w:tcW w:w="6750" w:type="dxa"/>
          </w:tcPr>
          <w:p w14:paraId="6493F0CB" w14:textId="62607483" w:rsidR="00BB399F" w:rsidRPr="008E3034" w:rsidRDefault="000E28FC" w:rsidP="00ED1472">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Required on any engineering change to the production product/part design record, specification or materials.</w:t>
            </w:r>
          </w:p>
        </w:tc>
      </w:tr>
      <w:tr w:rsidR="0074709A" w:rsidRPr="008E3034" w14:paraId="55087E24" w14:textId="77777777" w:rsidTr="00A80DDC">
        <w:tc>
          <w:tcPr>
            <w:tcW w:w="3955" w:type="dxa"/>
          </w:tcPr>
          <w:p w14:paraId="5B7B27A2" w14:textId="53E8DAF8" w:rsidR="0074709A" w:rsidRPr="008E3034" w:rsidRDefault="0074709A" w:rsidP="0074709A">
            <w:pPr>
              <w:pStyle w:val="BodyText"/>
              <w:numPr>
                <w:ilvl w:val="0"/>
                <w:numId w:val="25"/>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Use of other construction or material than was used in the previously approved part or product.</w:t>
            </w:r>
          </w:p>
        </w:tc>
        <w:tc>
          <w:tcPr>
            <w:tcW w:w="6750" w:type="dxa"/>
          </w:tcPr>
          <w:p w14:paraId="1EAC5A14" w14:textId="2BB71837" w:rsidR="0074709A" w:rsidRPr="008E3034" w:rsidRDefault="0074709A" w:rsidP="0074709A">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For example, other construction as documented on a deviation (permi</w:t>
            </w:r>
            <w:r w:rsidR="004B1A86" w:rsidRPr="008E3034">
              <w:rPr>
                <w:rFonts w:asciiTheme="minorHAnsi" w:hAnsiTheme="minorHAnsi" w:cstheme="minorHAnsi"/>
                <w:i/>
                <w:color w:val="202124"/>
                <w:shd w:val="clear" w:color="auto" w:fill="FFFFFF"/>
              </w:rPr>
              <w:t>t</w:t>
            </w:r>
            <w:r w:rsidRPr="008E3034">
              <w:rPr>
                <w:rFonts w:asciiTheme="minorHAnsi" w:hAnsiTheme="minorHAnsi" w:cstheme="minorHAnsi"/>
                <w:i/>
                <w:color w:val="202124"/>
                <w:shd w:val="clear" w:color="auto" w:fill="FFFFFF"/>
              </w:rPr>
              <w:t>t</w:t>
            </w:r>
            <w:r w:rsidR="004B1A86" w:rsidRPr="008E3034">
              <w:rPr>
                <w:rFonts w:asciiTheme="minorHAnsi" w:hAnsiTheme="minorHAnsi" w:cstheme="minorHAnsi"/>
                <w:i/>
                <w:color w:val="202124"/>
                <w:shd w:val="clear" w:color="auto" w:fill="FFFFFF"/>
              </w:rPr>
              <w:t>ed</w:t>
            </w:r>
            <w:r w:rsidRPr="008E3034">
              <w:rPr>
                <w:rFonts w:asciiTheme="minorHAnsi" w:hAnsiTheme="minorHAnsi" w:cstheme="minorHAnsi"/>
                <w:i/>
                <w:color w:val="202124"/>
                <w:shd w:val="clear" w:color="auto" w:fill="FFFFFF"/>
              </w:rPr>
              <w:t>) or included as a note on the design record and not covered by an engineering change as described in #3 above.</w:t>
            </w:r>
          </w:p>
        </w:tc>
      </w:tr>
    </w:tbl>
    <w:p w14:paraId="504288DE" w14:textId="0606B632" w:rsidR="008B55A8" w:rsidRPr="008E3034" w:rsidRDefault="008B55A8" w:rsidP="00CB5019">
      <w:pPr>
        <w:pStyle w:val="BodyText"/>
        <w:rPr>
          <w:rFonts w:asciiTheme="minorHAnsi" w:hAnsiTheme="minorHAnsi" w:cstheme="minorHAnsi"/>
          <w:color w:val="202124"/>
          <w:shd w:val="clear" w:color="auto" w:fill="FFFFFF"/>
        </w:rPr>
      </w:pPr>
      <w:r w:rsidRPr="008E3034">
        <w:rPr>
          <w:rFonts w:asciiTheme="minorHAnsi" w:hAnsiTheme="minorHAnsi" w:cstheme="minorHAnsi"/>
          <w:b/>
          <w:color w:val="202124"/>
          <w:shd w:val="clear" w:color="auto" w:fill="FFFFFF"/>
        </w:rPr>
        <w:t>2 –</w:t>
      </w:r>
      <w:r w:rsidRPr="008E3034">
        <w:rPr>
          <w:rFonts w:asciiTheme="minorHAnsi" w:hAnsiTheme="minorHAnsi" w:cstheme="minorHAnsi"/>
          <w:b/>
          <w:bCs/>
          <w:color w:val="202124"/>
          <w:shd w:val="clear" w:color="auto" w:fill="FFFFFF"/>
        </w:rPr>
        <w:t>Class</w:t>
      </w:r>
      <w:r w:rsidRPr="008E3034">
        <w:rPr>
          <w:rFonts w:asciiTheme="minorHAnsi" w:hAnsiTheme="minorHAnsi" w:cstheme="minorHAnsi"/>
          <w:color w:val="202124"/>
          <w:shd w:val="clear" w:color="auto" w:fill="FFFFFF"/>
        </w:rPr>
        <w:t> </w:t>
      </w:r>
      <w:r w:rsidRPr="008E3034">
        <w:rPr>
          <w:rFonts w:asciiTheme="minorHAnsi" w:hAnsiTheme="minorHAnsi" w:cstheme="minorHAnsi"/>
          <w:b/>
          <w:color w:val="202124"/>
          <w:shd w:val="clear" w:color="auto" w:fill="FFFFFF"/>
        </w:rPr>
        <w:t>II</w:t>
      </w:r>
      <w:r w:rsidRPr="008E3034">
        <w:rPr>
          <w:rFonts w:asciiTheme="minorHAnsi" w:hAnsiTheme="minorHAnsi" w:cstheme="minorHAnsi"/>
          <w:color w:val="202124"/>
          <w:shd w:val="clear" w:color="auto" w:fill="FFFFFF"/>
        </w:rPr>
        <w:t> </w:t>
      </w:r>
      <w:r w:rsidRPr="008E3034">
        <w:rPr>
          <w:rFonts w:asciiTheme="minorHAnsi" w:hAnsiTheme="minorHAnsi" w:cstheme="minorHAnsi"/>
          <w:b/>
          <w:bCs/>
          <w:color w:val="202124"/>
          <w:shd w:val="clear" w:color="auto" w:fill="FFFFFF"/>
        </w:rPr>
        <w:t>changes</w:t>
      </w:r>
      <w:r w:rsidRPr="008E3034">
        <w:rPr>
          <w:rFonts w:asciiTheme="minorHAnsi" w:hAnsiTheme="minorHAnsi" w:cstheme="minorHAnsi"/>
          <w:color w:val="202124"/>
          <w:shd w:val="clear" w:color="auto" w:fill="FFFFFF"/>
        </w:rPr>
        <w:t> are </w:t>
      </w:r>
      <w:r w:rsidRPr="008E3034">
        <w:rPr>
          <w:rFonts w:asciiTheme="minorHAnsi" w:hAnsiTheme="minorHAnsi" w:cstheme="minorHAnsi"/>
          <w:b/>
          <w:bCs/>
          <w:color w:val="202124"/>
          <w:shd w:val="clear" w:color="auto" w:fill="FFFFFF"/>
        </w:rPr>
        <w:t>changes</w:t>
      </w:r>
      <w:r w:rsidRPr="008E3034">
        <w:rPr>
          <w:rFonts w:asciiTheme="minorHAnsi" w:hAnsiTheme="minorHAnsi" w:cstheme="minorHAnsi"/>
          <w:color w:val="202124"/>
          <w:shd w:val="clear" w:color="auto" w:fill="FFFFFF"/>
        </w:rPr>
        <w:t> to correct documentation or </w:t>
      </w:r>
      <w:r w:rsidRPr="008E3034">
        <w:rPr>
          <w:rFonts w:asciiTheme="minorHAnsi" w:hAnsiTheme="minorHAnsi" w:cstheme="minorHAnsi"/>
          <w:b/>
          <w:bCs/>
          <w:color w:val="202124"/>
          <w:shd w:val="clear" w:color="auto" w:fill="FFFFFF"/>
        </w:rPr>
        <w:t>changes</w:t>
      </w:r>
      <w:r w:rsidRPr="008E3034">
        <w:rPr>
          <w:rFonts w:asciiTheme="minorHAnsi" w:hAnsiTheme="minorHAnsi" w:cstheme="minorHAnsi"/>
          <w:color w:val="202124"/>
          <w:shd w:val="clear" w:color="auto" w:fill="FFFFFF"/>
        </w:rPr>
        <w:t> to hardware not otherwise </w:t>
      </w:r>
      <w:r w:rsidRPr="008E3034">
        <w:rPr>
          <w:rFonts w:asciiTheme="minorHAnsi" w:hAnsiTheme="minorHAnsi" w:cstheme="minorHAnsi"/>
          <w:b/>
          <w:bCs/>
          <w:color w:val="202124"/>
          <w:shd w:val="clear" w:color="auto" w:fill="FFFFFF"/>
        </w:rPr>
        <w:t>defined</w:t>
      </w:r>
      <w:r w:rsidRPr="008E3034">
        <w:rPr>
          <w:rFonts w:asciiTheme="minorHAnsi" w:hAnsiTheme="minorHAnsi" w:cstheme="minorHAnsi"/>
          <w:color w:val="202124"/>
          <w:shd w:val="clear" w:color="auto" w:fill="FFFFFF"/>
        </w:rPr>
        <w:t> as a </w:t>
      </w:r>
      <w:r w:rsidRPr="008E3034">
        <w:rPr>
          <w:rFonts w:asciiTheme="minorHAnsi" w:hAnsiTheme="minorHAnsi" w:cstheme="minorHAnsi"/>
          <w:b/>
          <w:bCs/>
          <w:color w:val="202124"/>
          <w:shd w:val="clear" w:color="auto" w:fill="FFFFFF"/>
        </w:rPr>
        <w:t>Class</w:t>
      </w:r>
      <w:r w:rsidRPr="008E3034">
        <w:rPr>
          <w:rFonts w:asciiTheme="minorHAnsi" w:hAnsiTheme="minorHAnsi" w:cstheme="minorHAnsi"/>
          <w:color w:val="202124"/>
          <w:shd w:val="clear" w:color="auto" w:fill="FFFFFF"/>
        </w:rPr>
        <w:t> </w:t>
      </w:r>
      <w:r w:rsidRPr="008E3034">
        <w:rPr>
          <w:rFonts w:asciiTheme="minorHAnsi" w:hAnsiTheme="minorHAnsi" w:cstheme="minorHAnsi"/>
          <w:b/>
          <w:color w:val="202124"/>
          <w:shd w:val="clear" w:color="auto" w:fill="FFFFFF"/>
        </w:rPr>
        <w:t>I </w:t>
      </w:r>
      <w:r w:rsidRPr="008E3034">
        <w:rPr>
          <w:rFonts w:asciiTheme="minorHAnsi" w:hAnsiTheme="minorHAnsi" w:cstheme="minorHAnsi"/>
          <w:b/>
          <w:bCs/>
          <w:color w:val="202124"/>
          <w:shd w:val="clear" w:color="auto" w:fill="FFFFFF"/>
        </w:rPr>
        <w:t>change</w:t>
      </w:r>
      <w:r w:rsidRPr="008E3034">
        <w:rPr>
          <w:rFonts w:asciiTheme="minorHAnsi" w:hAnsiTheme="minorHAnsi" w:cstheme="minorHAnsi"/>
          <w:color w:val="202124"/>
          <w:shd w:val="clear" w:color="auto" w:fill="FFFFFF"/>
        </w:rPr>
        <w:t>.</w:t>
      </w:r>
    </w:p>
    <w:p w14:paraId="5FF61DEC" w14:textId="237FE330" w:rsidR="001E75C9" w:rsidRPr="008E3034" w:rsidRDefault="001E75C9" w:rsidP="00CB5019">
      <w:pPr>
        <w:pStyle w:val="BodyText"/>
        <w:rPr>
          <w:rFonts w:asciiTheme="minorHAnsi" w:hAnsiTheme="minorHAnsi" w:cstheme="minorHAnsi"/>
          <w:color w:val="202124"/>
          <w:shd w:val="clear" w:color="auto" w:fill="FFFFFF"/>
        </w:rPr>
      </w:pPr>
      <w:r w:rsidRPr="008E3034">
        <w:rPr>
          <w:rFonts w:asciiTheme="minorHAnsi" w:hAnsiTheme="minorHAnsi" w:cstheme="minorHAnsi"/>
          <w:b/>
          <w:color w:val="202124"/>
          <w:shd w:val="clear" w:color="auto" w:fill="FFFFFF"/>
        </w:rPr>
        <w:t>3 – Process Changes</w:t>
      </w:r>
      <w:r w:rsidR="00341D89" w:rsidRPr="008E3034">
        <w:rPr>
          <w:rFonts w:asciiTheme="minorHAnsi" w:hAnsiTheme="minorHAnsi" w:cstheme="minorHAnsi"/>
          <w:color w:val="202124"/>
          <w:shd w:val="clear" w:color="auto" w:fill="FFFFFF"/>
        </w:rPr>
        <w:t xml:space="preserve"> </w:t>
      </w:r>
      <w:r w:rsidR="009A7BB6" w:rsidRPr="008E3034">
        <w:rPr>
          <w:rFonts w:asciiTheme="minorHAnsi" w:hAnsiTheme="minorHAnsi" w:cstheme="minorHAnsi"/>
          <w:color w:val="202124"/>
          <w:shd w:val="clear" w:color="auto" w:fill="FFFFFF"/>
        </w:rPr>
        <w:t>defined with examples, explanation:</w:t>
      </w:r>
    </w:p>
    <w:tbl>
      <w:tblPr>
        <w:tblStyle w:val="TableGrid"/>
        <w:tblW w:w="10705" w:type="dxa"/>
        <w:tblLook w:val="04A0" w:firstRow="1" w:lastRow="0" w:firstColumn="1" w:lastColumn="0" w:noHBand="0" w:noVBand="1"/>
      </w:tblPr>
      <w:tblGrid>
        <w:gridCol w:w="3955"/>
        <w:gridCol w:w="6750"/>
      </w:tblGrid>
      <w:tr w:rsidR="009C1DAE" w:rsidRPr="008E3034" w14:paraId="3A39F5AF" w14:textId="77777777" w:rsidTr="00A80DDC">
        <w:tc>
          <w:tcPr>
            <w:tcW w:w="3955" w:type="dxa"/>
          </w:tcPr>
          <w:p w14:paraId="11134950" w14:textId="0E74FCD9" w:rsidR="009C1DAE" w:rsidRPr="008E3034" w:rsidRDefault="009C1DA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 xml:space="preserve">Production following rearrangement </w:t>
            </w:r>
            <w:r w:rsidR="00393D3E" w:rsidRPr="008E3034">
              <w:rPr>
                <w:rFonts w:asciiTheme="minorHAnsi" w:hAnsiTheme="minorHAnsi" w:cstheme="minorHAnsi"/>
                <w:color w:val="202124"/>
                <w:shd w:val="clear" w:color="auto" w:fill="FFFFFF"/>
              </w:rPr>
              <w:t>of process</w:t>
            </w:r>
            <w:r w:rsidR="00393D3E" w:rsidRPr="008E3034">
              <w:rPr>
                <w:rFonts w:asciiTheme="minorHAnsi" w:hAnsiTheme="minorHAnsi" w:cstheme="minorHAnsi"/>
                <w:i/>
                <w:color w:val="202124"/>
                <w:shd w:val="clear" w:color="auto" w:fill="FFFFFF"/>
              </w:rPr>
              <w:t>.</w:t>
            </w:r>
          </w:p>
        </w:tc>
        <w:tc>
          <w:tcPr>
            <w:tcW w:w="6750" w:type="dxa"/>
          </w:tcPr>
          <w:p w14:paraId="2BF03BFC" w14:textId="4054A5C1" w:rsidR="009C1DA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Rearrangement is defined as activity that changes the sequence of product/process flow from that documentation in the process flow diagram (including the addition of a new process).  Minor adjustments of production equipment may be required to meet safety requirements such as, installation of protective covers, elimination of potential ESD risks, etc.</w:t>
            </w:r>
          </w:p>
        </w:tc>
      </w:tr>
      <w:tr w:rsidR="00393D3E" w:rsidRPr="008E3034" w14:paraId="086D245D" w14:textId="77777777" w:rsidTr="00A80DDC">
        <w:tc>
          <w:tcPr>
            <w:tcW w:w="3955" w:type="dxa"/>
          </w:tcPr>
          <w:p w14:paraId="34F9215C" w14:textId="4BEF7644"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lastRenderedPageBreak/>
              <w:t>Production from tooling and equipment transferred to a different plant or from an additional plant site.</w:t>
            </w:r>
          </w:p>
        </w:tc>
        <w:tc>
          <w:tcPr>
            <w:tcW w:w="6750" w:type="dxa"/>
          </w:tcPr>
          <w:p w14:paraId="7D57808A" w14:textId="77777777" w:rsidR="008253A1" w:rsidRDefault="00393D3E" w:rsidP="00850230">
            <w:pPr>
              <w:pStyle w:val="BodyText"/>
              <w:rPr>
                <w:rFonts w:asciiTheme="minorHAnsi" w:hAnsiTheme="minorHAnsi" w:cstheme="minorHAnsi"/>
                <w:color w:val="202124"/>
                <w:shd w:val="clear" w:color="auto" w:fill="FFFFFF"/>
              </w:rPr>
            </w:pPr>
            <w:r w:rsidRPr="008E3034">
              <w:rPr>
                <w:rFonts w:asciiTheme="minorHAnsi" w:hAnsiTheme="minorHAnsi" w:cstheme="minorHAnsi"/>
                <w:i/>
                <w:color w:val="202124"/>
                <w:shd w:val="clear" w:color="auto" w:fill="FFFFFF"/>
              </w:rPr>
              <w:t>Production process tooling and/or equipment transferred between buildings</w:t>
            </w:r>
            <w:r w:rsidR="00850230" w:rsidRPr="008E3034">
              <w:rPr>
                <w:rFonts w:asciiTheme="minorHAnsi" w:hAnsiTheme="minorHAnsi" w:cstheme="minorHAnsi"/>
                <w:i/>
                <w:color w:val="202124"/>
                <w:shd w:val="clear" w:color="auto" w:fill="FFFFFF"/>
              </w:rPr>
              <w:t>,</w:t>
            </w:r>
            <w:r w:rsidRPr="008E3034">
              <w:rPr>
                <w:rFonts w:asciiTheme="minorHAnsi" w:hAnsiTheme="minorHAnsi" w:cstheme="minorHAnsi"/>
                <w:i/>
                <w:color w:val="202124"/>
                <w:shd w:val="clear" w:color="auto" w:fill="FFFFFF"/>
              </w:rPr>
              <w:t xml:space="preserve"> facilities</w:t>
            </w:r>
            <w:r w:rsidR="00850230" w:rsidRPr="008E3034">
              <w:rPr>
                <w:rFonts w:asciiTheme="minorHAnsi" w:hAnsiTheme="minorHAnsi" w:cstheme="minorHAnsi"/>
                <w:i/>
                <w:color w:val="202124"/>
                <w:shd w:val="clear" w:color="auto" w:fill="FFFFFF"/>
              </w:rPr>
              <w:t xml:space="preserve"> or rooms</w:t>
            </w:r>
            <w:r w:rsidRPr="008E3034">
              <w:rPr>
                <w:rFonts w:asciiTheme="minorHAnsi" w:hAnsiTheme="minorHAnsi" w:cstheme="minorHAnsi"/>
                <w:i/>
                <w:color w:val="202124"/>
                <w:shd w:val="clear" w:color="auto" w:fill="FFFFFF"/>
              </w:rPr>
              <w:t xml:space="preserve"> at one or more sites.</w:t>
            </w:r>
            <w:r w:rsidR="004B1A86" w:rsidRPr="008E3034">
              <w:rPr>
                <w:rFonts w:asciiTheme="minorHAnsi" w:hAnsiTheme="minorHAnsi" w:cstheme="minorHAnsi"/>
                <w:i/>
                <w:color w:val="202124"/>
                <w:shd w:val="clear" w:color="auto" w:fill="FFFFFF"/>
              </w:rPr>
              <w:t xml:space="preserve">  </w:t>
            </w:r>
            <w:r w:rsidR="004B1A86" w:rsidRPr="008E3034">
              <w:rPr>
                <w:rFonts w:asciiTheme="minorHAnsi" w:hAnsiTheme="minorHAnsi" w:cstheme="minorHAnsi"/>
                <w:color w:val="202124"/>
                <w:shd w:val="clear" w:color="auto" w:fill="FFFFFF"/>
              </w:rPr>
              <w:t xml:space="preserve">Processing on multiple, equivalent machines or cells does not require notification if </w:t>
            </w:r>
            <w:r w:rsidR="001679C5" w:rsidRPr="008E3034">
              <w:rPr>
                <w:rFonts w:asciiTheme="minorHAnsi" w:hAnsiTheme="minorHAnsi" w:cstheme="minorHAnsi"/>
                <w:color w:val="202124"/>
                <w:shd w:val="clear" w:color="auto" w:fill="FFFFFF"/>
              </w:rPr>
              <w:t xml:space="preserve">originally approved with multi-cell </w:t>
            </w:r>
            <w:r w:rsidR="004B1A86" w:rsidRPr="008E3034">
              <w:rPr>
                <w:rFonts w:asciiTheme="minorHAnsi" w:hAnsiTheme="minorHAnsi" w:cstheme="minorHAnsi"/>
                <w:color w:val="202124"/>
                <w:shd w:val="clear" w:color="auto" w:fill="FFFFFF"/>
              </w:rPr>
              <w:t>flow.</w:t>
            </w:r>
          </w:p>
          <w:p w14:paraId="548188E2" w14:textId="1462C612" w:rsidR="00FC5449" w:rsidRPr="008253A1" w:rsidRDefault="008253A1" w:rsidP="00850230">
            <w:pPr>
              <w:pStyle w:val="BodyText"/>
              <w:rPr>
                <w:rFonts w:asciiTheme="minorHAnsi" w:hAnsiTheme="minorHAnsi" w:cstheme="minorHAnsi"/>
                <w:iCs/>
                <w:color w:val="202124"/>
                <w:shd w:val="clear" w:color="auto" w:fill="FFFFFF"/>
              </w:rPr>
            </w:pPr>
            <w:r w:rsidRPr="00887541">
              <w:rPr>
                <w:rFonts w:asciiTheme="minorHAnsi" w:hAnsiTheme="minorHAnsi" w:cstheme="minorHAnsi"/>
                <w:iCs/>
                <w:color w:val="202124"/>
                <w:shd w:val="clear" w:color="auto" w:fill="FFFFFF"/>
              </w:rPr>
              <w:t xml:space="preserve">Review PR001549, </w:t>
            </w:r>
            <w:r w:rsidR="00460434">
              <w:rPr>
                <w:rFonts w:asciiTheme="minorHAnsi" w:hAnsiTheme="minorHAnsi" w:cstheme="minorHAnsi"/>
                <w:iCs/>
                <w:color w:val="202124"/>
                <w:shd w:val="clear" w:color="auto" w:fill="FFFFFF"/>
              </w:rPr>
              <w:t>Production Transfer or Outsourcing Planning Checklist</w:t>
            </w:r>
            <w:r w:rsidRPr="00887541">
              <w:rPr>
                <w:rFonts w:asciiTheme="minorHAnsi" w:hAnsiTheme="minorHAnsi" w:cstheme="minorHAnsi"/>
                <w:iCs/>
                <w:color w:val="202124"/>
                <w:shd w:val="clear" w:color="auto" w:fill="FFFFFF"/>
              </w:rPr>
              <w:t xml:space="preserve"> for applicability. </w:t>
            </w:r>
            <w:r w:rsidR="00FC5449">
              <w:rPr>
                <w:rFonts w:asciiTheme="minorHAnsi" w:hAnsiTheme="minorHAnsi" w:cstheme="minorHAnsi"/>
                <w:iCs/>
                <w:color w:val="202124"/>
                <w:shd w:val="clear" w:color="auto" w:fill="FFFFFF"/>
              </w:rPr>
              <w:t xml:space="preserve">Follow-up with Supplier Development in Corporate Quality on Scope of Approval impact. </w:t>
            </w:r>
          </w:p>
        </w:tc>
      </w:tr>
      <w:tr w:rsidR="00393D3E" w:rsidRPr="008E3034" w14:paraId="704A36B3" w14:textId="77777777" w:rsidTr="00A80DDC">
        <w:tc>
          <w:tcPr>
            <w:tcW w:w="3955" w:type="dxa"/>
          </w:tcPr>
          <w:p w14:paraId="615F490E" w14:textId="24580E9C"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Production upgrade of existing tooling or equipment.</w:t>
            </w:r>
          </w:p>
        </w:tc>
        <w:tc>
          <w:tcPr>
            <w:tcW w:w="6750" w:type="dxa"/>
          </w:tcPr>
          <w:p w14:paraId="1F829992" w14:textId="40ACCD81" w:rsidR="00393D3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Upgrade means the reconstruction and/or modification of a tool or machine or to increase the capacity, performance, or change its existing function.  This is not meant to be confused with normal maintenance, repair or replacement of parts, etc., for which no change in performance is to be expected and post repair verification methods have been established.</w:t>
            </w:r>
          </w:p>
        </w:tc>
      </w:tr>
      <w:tr w:rsidR="00393D3E" w:rsidRPr="008E3034" w14:paraId="2B6E3F1D" w14:textId="77777777" w:rsidTr="00A80DDC">
        <w:tc>
          <w:tcPr>
            <w:tcW w:w="3955" w:type="dxa"/>
          </w:tcPr>
          <w:p w14:paraId="323557B8" w14:textId="21F1A1DD"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Product produced after tooling has been inactive for volume production for twelve months or more.</w:t>
            </w:r>
          </w:p>
        </w:tc>
        <w:tc>
          <w:tcPr>
            <w:tcW w:w="6750" w:type="dxa"/>
          </w:tcPr>
          <w:p w14:paraId="4372F001" w14:textId="4DDB6EFB" w:rsidR="00393D3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For product that has been produced after tooling has been inactive for twelve months or more:  Notification is required when the part has had no change in active purchase order and the existing tooling has been inactive for volume production for twelve months or more.</w:t>
            </w:r>
          </w:p>
        </w:tc>
      </w:tr>
      <w:tr w:rsidR="00393D3E" w:rsidRPr="008E3034" w14:paraId="072BD453" w14:textId="77777777" w:rsidTr="00A80DDC">
        <w:tc>
          <w:tcPr>
            <w:tcW w:w="3955" w:type="dxa"/>
          </w:tcPr>
          <w:p w14:paraId="1235FFA9" w14:textId="2CEE37F7"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Change of supplier for parts, nonequivalent materials, or services (e.g., heat-treating, plating, etc).</w:t>
            </w:r>
          </w:p>
        </w:tc>
        <w:tc>
          <w:tcPr>
            <w:tcW w:w="6750" w:type="dxa"/>
          </w:tcPr>
          <w:p w14:paraId="3C9DA766" w14:textId="0E2501FD" w:rsidR="00393D3E" w:rsidRPr="008E3034" w:rsidRDefault="00393D3E" w:rsidP="004B1A86">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 xml:space="preserve">The </w:t>
            </w:r>
            <w:r w:rsidR="004B1A86" w:rsidRPr="008E3034">
              <w:rPr>
                <w:rFonts w:asciiTheme="minorHAnsi" w:hAnsiTheme="minorHAnsi" w:cstheme="minorHAnsi"/>
                <w:i/>
                <w:color w:val="202124"/>
                <w:shd w:val="clear" w:color="auto" w:fill="FFFFFF"/>
              </w:rPr>
              <w:t>supplier</w:t>
            </w:r>
            <w:r w:rsidRPr="008E3034">
              <w:rPr>
                <w:rFonts w:asciiTheme="minorHAnsi" w:hAnsiTheme="minorHAnsi" w:cstheme="minorHAnsi"/>
                <w:i/>
                <w:color w:val="202124"/>
                <w:shd w:val="clear" w:color="auto" w:fill="FFFFFF"/>
              </w:rPr>
              <w:t xml:space="preserve"> is responsible for approval of </w:t>
            </w:r>
            <w:r w:rsidR="004B1A86" w:rsidRPr="008E3034">
              <w:rPr>
                <w:rFonts w:asciiTheme="minorHAnsi" w:hAnsiTheme="minorHAnsi" w:cstheme="minorHAnsi"/>
                <w:i/>
                <w:color w:val="202124"/>
                <w:shd w:val="clear" w:color="auto" w:fill="FFFFFF"/>
              </w:rPr>
              <w:t xml:space="preserve">sub-tier </w:t>
            </w:r>
            <w:r w:rsidRPr="008E3034">
              <w:rPr>
                <w:rFonts w:asciiTheme="minorHAnsi" w:hAnsiTheme="minorHAnsi" w:cstheme="minorHAnsi"/>
                <w:i/>
                <w:color w:val="202124"/>
                <w:shd w:val="clear" w:color="auto" w:fill="FFFFFF"/>
              </w:rPr>
              <w:t>supplier provided material and services.</w:t>
            </w:r>
          </w:p>
        </w:tc>
      </w:tr>
      <w:tr w:rsidR="00393D3E" w:rsidRPr="008E3034" w14:paraId="1FD287B2" w14:textId="77777777" w:rsidTr="00A80DDC">
        <w:tc>
          <w:tcPr>
            <w:tcW w:w="3955" w:type="dxa"/>
          </w:tcPr>
          <w:p w14:paraId="38E12202" w14:textId="05B23BE9"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Changes in test/inspection method – new technique (no effect on acceptance criteria)</w:t>
            </w:r>
          </w:p>
        </w:tc>
        <w:tc>
          <w:tcPr>
            <w:tcW w:w="6750" w:type="dxa"/>
          </w:tcPr>
          <w:p w14:paraId="2FE28344" w14:textId="22A71509" w:rsidR="00393D3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For change in test method, the organization should have evidence that the new method has measurement capability equivalent to the old method.</w:t>
            </w:r>
          </w:p>
        </w:tc>
      </w:tr>
      <w:tr w:rsidR="00393D3E" w:rsidRPr="008E3034" w14:paraId="76AA2194" w14:textId="77777777" w:rsidTr="00A80DDC">
        <w:tc>
          <w:tcPr>
            <w:tcW w:w="3955" w:type="dxa"/>
          </w:tcPr>
          <w:p w14:paraId="5B41C198" w14:textId="4370DF62"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New source of raw material form new or existing suppliers (for bulk suppliers)</w:t>
            </w:r>
          </w:p>
        </w:tc>
        <w:tc>
          <w:tcPr>
            <w:tcW w:w="6750" w:type="dxa"/>
          </w:tcPr>
          <w:p w14:paraId="04ACDD15" w14:textId="31103B3F" w:rsidR="00393D3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It is reasonable that these changes would be expected to an effect on the performance of the product, so submission is required.</w:t>
            </w:r>
          </w:p>
        </w:tc>
      </w:tr>
      <w:tr w:rsidR="00393D3E" w:rsidRPr="008E3034" w14:paraId="6EA51D07" w14:textId="77777777" w:rsidTr="00A80DDC">
        <w:trPr>
          <w:trHeight w:val="970"/>
        </w:trPr>
        <w:tc>
          <w:tcPr>
            <w:tcW w:w="3955" w:type="dxa"/>
          </w:tcPr>
          <w:p w14:paraId="5601BE43" w14:textId="43BF51F4" w:rsidR="00393D3E" w:rsidRPr="008E3034" w:rsidRDefault="00393D3E" w:rsidP="00393D3E">
            <w:pPr>
              <w:pStyle w:val="BodyText"/>
              <w:numPr>
                <w:ilvl w:val="0"/>
                <w:numId w:val="27"/>
              </w:numPr>
              <w:ind w:left="337"/>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Change in product appearance attributes</w:t>
            </w:r>
          </w:p>
        </w:tc>
        <w:tc>
          <w:tcPr>
            <w:tcW w:w="6750" w:type="dxa"/>
          </w:tcPr>
          <w:p w14:paraId="1BED0352" w14:textId="49588E74" w:rsidR="00393D3E" w:rsidRPr="008E3034" w:rsidRDefault="00393D3E" w:rsidP="00393D3E">
            <w:pPr>
              <w:pStyle w:val="BodyText"/>
              <w:rPr>
                <w:rFonts w:asciiTheme="minorHAnsi" w:hAnsiTheme="minorHAnsi" w:cstheme="minorHAnsi"/>
                <w:i/>
                <w:color w:val="202124"/>
                <w:shd w:val="clear" w:color="auto" w:fill="FFFFFF"/>
              </w:rPr>
            </w:pPr>
            <w:r w:rsidRPr="008E3034">
              <w:rPr>
                <w:rFonts w:asciiTheme="minorHAnsi" w:hAnsiTheme="minorHAnsi" w:cstheme="minorHAnsi"/>
                <w:i/>
                <w:color w:val="202124"/>
                <w:shd w:val="clear" w:color="auto" w:fill="FFFFFF"/>
              </w:rPr>
              <w:t>It is reasonable that appearance changes would be an indicator of process or material change, so submission is required.</w:t>
            </w:r>
          </w:p>
        </w:tc>
      </w:tr>
    </w:tbl>
    <w:p w14:paraId="66E856C7" w14:textId="3DD27966" w:rsidR="004B1A86" w:rsidRPr="008E3034" w:rsidRDefault="004B1A86" w:rsidP="00CB5019">
      <w:pPr>
        <w:pStyle w:val="BodyText"/>
        <w:rPr>
          <w:rFonts w:asciiTheme="minorHAnsi" w:hAnsiTheme="minorHAnsi" w:cstheme="minorHAnsi"/>
          <w:color w:val="202124"/>
          <w:shd w:val="clear" w:color="auto" w:fill="FFFFFF"/>
        </w:rPr>
      </w:pPr>
      <w:r w:rsidRPr="008E3034">
        <w:rPr>
          <w:rFonts w:asciiTheme="minorHAnsi" w:hAnsiTheme="minorHAnsi" w:cstheme="minorHAnsi"/>
          <w:color w:val="202124"/>
          <w:shd w:val="clear" w:color="auto" w:fill="FFFFFF"/>
        </w:rPr>
        <w:t xml:space="preserve">*Supplier responsible for changes </w:t>
      </w:r>
      <w:r w:rsidR="00796329">
        <w:rPr>
          <w:rFonts w:asciiTheme="minorHAnsi" w:hAnsiTheme="minorHAnsi" w:cstheme="minorHAnsi"/>
          <w:color w:val="202124"/>
          <w:shd w:val="clear" w:color="auto" w:fill="FFFFFF"/>
        </w:rPr>
        <w:t>to sub-tier COTS material. F</w:t>
      </w:r>
      <w:r w:rsidRPr="008E3034">
        <w:rPr>
          <w:rFonts w:asciiTheme="minorHAnsi" w:hAnsiTheme="minorHAnsi" w:cstheme="minorHAnsi"/>
          <w:color w:val="202124"/>
          <w:shd w:val="clear" w:color="auto" w:fill="FFFFFF"/>
        </w:rPr>
        <w:t>low down change</w:t>
      </w:r>
      <w:r w:rsidR="00796329">
        <w:rPr>
          <w:rFonts w:asciiTheme="minorHAnsi" w:hAnsiTheme="minorHAnsi" w:cstheme="minorHAnsi"/>
          <w:color w:val="202124"/>
          <w:shd w:val="clear" w:color="auto" w:fill="FFFFFF"/>
        </w:rPr>
        <w:t xml:space="preserve"> notification from COTS supplier</w:t>
      </w:r>
      <w:r w:rsidRPr="008E3034">
        <w:rPr>
          <w:rFonts w:asciiTheme="minorHAnsi" w:hAnsiTheme="minorHAnsi" w:cstheme="minorHAnsi"/>
          <w:color w:val="202124"/>
          <w:shd w:val="clear" w:color="auto" w:fill="FFFFFF"/>
        </w:rPr>
        <w:t>s not required.</w:t>
      </w:r>
    </w:p>
    <w:p w14:paraId="55CA07A4" w14:textId="1B852D32" w:rsidR="001E75C9" w:rsidRPr="008E3034" w:rsidRDefault="001E75C9" w:rsidP="00CB5019">
      <w:pPr>
        <w:pStyle w:val="BodyText"/>
        <w:rPr>
          <w:rFonts w:asciiTheme="minorHAnsi" w:hAnsiTheme="minorHAnsi" w:cstheme="minorHAnsi"/>
          <w:color w:val="202124"/>
          <w:shd w:val="clear" w:color="auto" w:fill="FFFFFF"/>
        </w:rPr>
      </w:pPr>
      <w:r w:rsidRPr="008E3034">
        <w:rPr>
          <w:rFonts w:asciiTheme="minorHAnsi" w:hAnsiTheme="minorHAnsi" w:cstheme="minorHAnsi"/>
          <w:color w:val="202124"/>
          <w:shd w:val="clear" w:color="auto" w:fill="FFFFFF"/>
        </w:rPr>
        <w:t>4 – Acceptance Criteria for Initial Capability Studies</w:t>
      </w:r>
    </w:p>
    <w:tbl>
      <w:tblPr>
        <w:tblStyle w:val="TableGrid"/>
        <w:tblW w:w="10710" w:type="dxa"/>
        <w:tblInd w:w="-5" w:type="dxa"/>
        <w:tblLook w:val="04A0" w:firstRow="1" w:lastRow="0" w:firstColumn="1" w:lastColumn="0" w:noHBand="0" w:noVBand="1"/>
      </w:tblPr>
      <w:tblGrid>
        <w:gridCol w:w="2250"/>
        <w:gridCol w:w="8460"/>
      </w:tblGrid>
      <w:tr w:rsidR="001E75C9" w:rsidRPr="008E3034" w14:paraId="7E600526" w14:textId="77777777" w:rsidTr="00A80DDC">
        <w:tc>
          <w:tcPr>
            <w:tcW w:w="2250" w:type="dxa"/>
          </w:tcPr>
          <w:p w14:paraId="7104BC76" w14:textId="79082AC5" w:rsidR="001E75C9" w:rsidRPr="008E3034" w:rsidRDefault="001E75C9" w:rsidP="001E75C9">
            <w:pPr>
              <w:pStyle w:val="BodyText"/>
              <w:tabs>
                <w:tab w:val="left" w:pos="1429"/>
              </w:tabs>
              <w:rPr>
                <w:rFonts w:asciiTheme="minorHAnsi" w:hAnsiTheme="minorHAnsi" w:cstheme="minorHAnsi"/>
                <w:b/>
                <w:i/>
              </w:rPr>
            </w:pPr>
            <w:r w:rsidRPr="008E3034">
              <w:rPr>
                <w:rFonts w:asciiTheme="minorHAnsi" w:hAnsiTheme="minorHAnsi" w:cstheme="minorHAnsi"/>
                <w:b/>
                <w:i/>
              </w:rPr>
              <w:t>Results</w:t>
            </w:r>
          </w:p>
        </w:tc>
        <w:tc>
          <w:tcPr>
            <w:tcW w:w="8460" w:type="dxa"/>
          </w:tcPr>
          <w:p w14:paraId="5DBEDE38" w14:textId="495DCB24" w:rsidR="001E75C9" w:rsidRPr="008E3034" w:rsidRDefault="001E75C9" w:rsidP="00CB5019">
            <w:pPr>
              <w:pStyle w:val="BodyText"/>
              <w:rPr>
                <w:rFonts w:asciiTheme="minorHAnsi" w:hAnsiTheme="minorHAnsi" w:cstheme="minorHAnsi"/>
                <w:b/>
                <w:i/>
              </w:rPr>
            </w:pPr>
            <w:r w:rsidRPr="008E3034">
              <w:rPr>
                <w:rFonts w:asciiTheme="minorHAnsi" w:hAnsiTheme="minorHAnsi" w:cstheme="minorHAnsi"/>
                <w:b/>
                <w:i/>
              </w:rPr>
              <w:t>Interpretation</w:t>
            </w:r>
          </w:p>
        </w:tc>
      </w:tr>
      <w:tr w:rsidR="001E75C9" w:rsidRPr="008E3034" w14:paraId="2A3E017A" w14:textId="77777777" w:rsidTr="00A80DDC">
        <w:tc>
          <w:tcPr>
            <w:tcW w:w="2250" w:type="dxa"/>
          </w:tcPr>
          <w:p w14:paraId="44B277D8" w14:textId="4D02F6A3" w:rsidR="001E75C9" w:rsidRPr="008E3034" w:rsidRDefault="001E75C9" w:rsidP="001E75C9">
            <w:pPr>
              <w:pStyle w:val="BodyText"/>
              <w:rPr>
                <w:rFonts w:asciiTheme="minorHAnsi" w:hAnsiTheme="minorHAnsi" w:cstheme="minorHAnsi"/>
                <w:i/>
              </w:rPr>
            </w:pPr>
            <w:r w:rsidRPr="008E3034">
              <w:rPr>
                <w:rFonts w:asciiTheme="minorHAnsi" w:hAnsiTheme="minorHAnsi" w:cstheme="minorHAnsi"/>
                <w:i/>
              </w:rPr>
              <w:t>CpK &gt; 1.67</w:t>
            </w:r>
          </w:p>
        </w:tc>
        <w:tc>
          <w:tcPr>
            <w:tcW w:w="8460" w:type="dxa"/>
          </w:tcPr>
          <w:p w14:paraId="0DAC68D2" w14:textId="3EAA8536" w:rsidR="001E75C9" w:rsidRPr="008E3034" w:rsidRDefault="001E75C9" w:rsidP="001E75C9">
            <w:pPr>
              <w:pStyle w:val="BodyText"/>
              <w:rPr>
                <w:rFonts w:asciiTheme="minorHAnsi" w:hAnsiTheme="minorHAnsi" w:cstheme="minorHAnsi"/>
                <w:i/>
              </w:rPr>
            </w:pPr>
            <w:r w:rsidRPr="008E3034">
              <w:rPr>
                <w:rFonts w:asciiTheme="minorHAnsi" w:hAnsiTheme="minorHAnsi" w:cstheme="minorHAnsi"/>
                <w:i/>
              </w:rPr>
              <w:t>Process currently meets the acceptance criteria.</w:t>
            </w:r>
          </w:p>
        </w:tc>
      </w:tr>
      <w:tr w:rsidR="001E75C9" w:rsidRPr="008E3034" w14:paraId="05ED738A" w14:textId="77777777" w:rsidTr="00A80DDC">
        <w:tc>
          <w:tcPr>
            <w:tcW w:w="2250" w:type="dxa"/>
          </w:tcPr>
          <w:p w14:paraId="27CB8036" w14:textId="3057244B" w:rsidR="001E75C9" w:rsidRPr="008E3034" w:rsidRDefault="001E75C9" w:rsidP="001E75C9">
            <w:pPr>
              <w:pStyle w:val="BodyText"/>
              <w:rPr>
                <w:rFonts w:asciiTheme="minorHAnsi" w:hAnsiTheme="minorHAnsi" w:cstheme="minorHAnsi"/>
                <w:i/>
              </w:rPr>
            </w:pPr>
            <w:r w:rsidRPr="008E3034">
              <w:rPr>
                <w:rFonts w:asciiTheme="minorHAnsi" w:hAnsiTheme="minorHAnsi" w:cstheme="minorHAnsi"/>
                <w:i/>
              </w:rPr>
              <w:t>1.33 &lt; CpK &lt; 1.67</w:t>
            </w:r>
          </w:p>
        </w:tc>
        <w:tc>
          <w:tcPr>
            <w:tcW w:w="8460" w:type="dxa"/>
          </w:tcPr>
          <w:p w14:paraId="450257C1" w14:textId="3451D424" w:rsidR="001E75C9" w:rsidRPr="008E3034" w:rsidRDefault="001E75C9" w:rsidP="001E75C9">
            <w:pPr>
              <w:pStyle w:val="BodyText"/>
              <w:rPr>
                <w:rFonts w:asciiTheme="minorHAnsi" w:hAnsiTheme="minorHAnsi" w:cstheme="minorHAnsi"/>
                <w:i/>
              </w:rPr>
            </w:pPr>
            <w:r w:rsidRPr="008E3034">
              <w:rPr>
                <w:rFonts w:asciiTheme="minorHAnsi" w:hAnsiTheme="minorHAnsi" w:cstheme="minorHAnsi"/>
                <w:i/>
              </w:rPr>
              <w:t>Process may meet</w:t>
            </w:r>
            <w:r w:rsidR="00341D89" w:rsidRPr="008E3034">
              <w:rPr>
                <w:rFonts w:asciiTheme="minorHAnsi" w:hAnsiTheme="minorHAnsi" w:cstheme="minorHAnsi"/>
                <w:i/>
              </w:rPr>
              <w:t xml:space="preserve"> criteria. Contact the authorized Customer representative for review of the study results and associated risks.</w:t>
            </w:r>
          </w:p>
        </w:tc>
      </w:tr>
      <w:tr w:rsidR="001E75C9" w:rsidRPr="008E3034" w14:paraId="729872A6" w14:textId="77777777" w:rsidTr="00A80DDC">
        <w:tc>
          <w:tcPr>
            <w:tcW w:w="2250" w:type="dxa"/>
          </w:tcPr>
          <w:p w14:paraId="0176223E" w14:textId="1A182E16" w:rsidR="001E75C9" w:rsidRPr="008E3034" w:rsidRDefault="001E75C9" w:rsidP="001E75C9">
            <w:pPr>
              <w:pStyle w:val="BodyText"/>
              <w:rPr>
                <w:rFonts w:asciiTheme="minorHAnsi" w:hAnsiTheme="minorHAnsi" w:cstheme="minorHAnsi"/>
                <w:i/>
              </w:rPr>
            </w:pPr>
            <w:r w:rsidRPr="008E3034">
              <w:rPr>
                <w:rFonts w:asciiTheme="minorHAnsi" w:hAnsiTheme="minorHAnsi" w:cstheme="minorHAnsi"/>
                <w:i/>
              </w:rPr>
              <w:t>CpK &lt; 1.33</w:t>
            </w:r>
          </w:p>
        </w:tc>
        <w:tc>
          <w:tcPr>
            <w:tcW w:w="8460" w:type="dxa"/>
          </w:tcPr>
          <w:p w14:paraId="2C0C6557" w14:textId="42444624" w:rsidR="001E75C9" w:rsidRPr="008E3034" w:rsidRDefault="00341D89" w:rsidP="001E75C9">
            <w:pPr>
              <w:pStyle w:val="BodyText"/>
              <w:rPr>
                <w:rFonts w:asciiTheme="minorHAnsi" w:hAnsiTheme="minorHAnsi" w:cstheme="minorHAnsi"/>
                <w:i/>
              </w:rPr>
            </w:pPr>
            <w:r w:rsidRPr="008E3034">
              <w:rPr>
                <w:rFonts w:asciiTheme="minorHAnsi" w:hAnsiTheme="minorHAnsi" w:cstheme="minorHAnsi"/>
                <w:i/>
              </w:rPr>
              <w:t>Process does not currently meet the acceptance criteria.  Contact the authorized customer representative for a review of the study results and control plans.</w:t>
            </w:r>
          </w:p>
        </w:tc>
      </w:tr>
    </w:tbl>
    <w:p w14:paraId="41EFB4F1" w14:textId="7E9F59B6" w:rsidR="001E75C9" w:rsidRPr="008E3034" w:rsidRDefault="00F54E2B" w:rsidP="00CB5019">
      <w:pPr>
        <w:pStyle w:val="BodyText"/>
        <w:rPr>
          <w:rFonts w:asciiTheme="minorHAnsi" w:hAnsiTheme="minorHAnsi" w:cstheme="minorHAnsi"/>
          <w:i/>
        </w:rPr>
      </w:pPr>
      <w:r w:rsidRPr="008E3034">
        <w:rPr>
          <w:rFonts w:asciiTheme="minorHAnsi" w:hAnsiTheme="minorHAnsi" w:cstheme="minorHAnsi"/>
          <w:i/>
        </w:rPr>
        <w:t>Italic text f</w:t>
      </w:r>
      <w:r w:rsidR="00341D89" w:rsidRPr="008E3034">
        <w:rPr>
          <w:rFonts w:asciiTheme="minorHAnsi" w:hAnsiTheme="minorHAnsi" w:cstheme="minorHAnsi"/>
          <w:i/>
        </w:rPr>
        <w:t>rom AIAG Production Part Approval Process, 4</w:t>
      </w:r>
      <w:r w:rsidR="00341D89" w:rsidRPr="008E3034">
        <w:rPr>
          <w:rFonts w:asciiTheme="minorHAnsi" w:hAnsiTheme="minorHAnsi" w:cstheme="minorHAnsi"/>
          <w:i/>
          <w:vertAlign w:val="superscript"/>
        </w:rPr>
        <w:t>th</w:t>
      </w:r>
      <w:r w:rsidR="00341D89" w:rsidRPr="008E3034">
        <w:rPr>
          <w:rFonts w:asciiTheme="minorHAnsi" w:hAnsiTheme="minorHAnsi" w:cstheme="minorHAnsi"/>
          <w:i/>
        </w:rPr>
        <w:t xml:space="preserve"> Edition</w:t>
      </w:r>
    </w:p>
    <w:sectPr w:rsidR="001E75C9" w:rsidRPr="008E3034" w:rsidSect="00A80DDC">
      <w:footerReference w:type="default" r:id="rId11"/>
      <w:headerReference w:type="first" r:id="rId12"/>
      <w:footerReference w:type="first" r:id="rId13"/>
      <w:type w:val="continuous"/>
      <w:pgSz w:w="12240" w:h="15840" w:code="1"/>
      <w:pgMar w:top="720" w:right="720" w:bottom="720" w:left="720" w:header="86" w:footer="26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D43A8" w14:textId="77777777" w:rsidR="00FD3F95" w:rsidRDefault="00FD3F95">
      <w:r>
        <w:separator/>
      </w:r>
    </w:p>
  </w:endnote>
  <w:endnote w:type="continuationSeparator" w:id="0">
    <w:p w14:paraId="03D9F600" w14:textId="77777777" w:rsidR="00FD3F95" w:rsidRDefault="00FD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6C2D" w14:textId="64671286" w:rsidR="00A80DDC" w:rsidRDefault="00A80DDC" w:rsidP="00A80DDC">
    <w:pPr>
      <w:pStyle w:val="Footer"/>
      <w:pBdr>
        <w:top w:val="single" w:sz="6" w:space="0" w:color="auto"/>
      </w:pBdr>
      <w:tabs>
        <w:tab w:val="clear" w:pos="4320"/>
        <w:tab w:val="center" w:pos="4950"/>
      </w:tabs>
      <w:jc w:val="center"/>
      <w:rPr>
        <w:rFonts w:ascii="Arial" w:hAnsi="Arial" w:cs="Arial"/>
        <w:bCs/>
        <w:noProof/>
        <w:sz w:val="16"/>
        <w:szCs w:val="16"/>
      </w:rPr>
    </w:pPr>
    <w:r>
      <w:rPr>
        <w:rFonts w:ascii="Arial" w:hAnsi="Arial" w:cs="Arial"/>
        <w:sz w:val="16"/>
        <w:szCs w:val="16"/>
      </w:rPr>
      <w:t>Form PR002403</w:t>
    </w:r>
    <w:r>
      <w:rPr>
        <w:rFonts w:ascii="Arial" w:hAnsi="Arial" w:cs="Arial"/>
        <w:sz w:val="16"/>
        <w:szCs w:val="16"/>
      </w:rPr>
      <w:tab/>
      <w:t xml:space="preserve">Revision </w:t>
    </w:r>
    <w:r w:rsidR="00433434">
      <w:rPr>
        <w:rFonts w:ascii="Arial" w:hAnsi="Arial" w:cs="Arial"/>
        <w:sz w:val="16"/>
        <w:szCs w:val="16"/>
      </w:rPr>
      <w:t>003</w:t>
    </w:r>
    <w:r w:rsidRPr="00803723">
      <w:rPr>
        <w:rFonts w:ascii="Arial" w:hAnsi="Arial" w:cs="Arial"/>
        <w:sz w:val="16"/>
        <w:szCs w:val="16"/>
      </w:rPr>
      <w:ptab w:relativeTo="margin" w:alignment="right" w:leader="none"/>
    </w:r>
    <w:r>
      <w:rPr>
        <w:rFonts w:ascii="Arial" w:hAnsi="Arial" w:cs="Arial"/>
        <w:sz w:val="16"/>
        <w:szCs w:val="16"/>
      </w:rPr>
      <w:t>Page</w:t>
    </w:r>
    <w:r w:rsidRPr="00803723">
      <w:rPr>
        <w:rFonts w:ascii="Arial" w:hAnsi="Arial" w:cs="Arial"/>
        <w:sz w:val="16"/>
        <w:szCs w:val="16"/>
      </w:rPr>
      <w:t xml:space="preserve"> </w:t>
    </w:r>
    <w:r w:rsidRPr="00803723">
      <w:rPr>
        <w:rFonts w:ascii="Arial" w:hAnsi="Arial" w:cs="Arial"/>
        <w:sz w:val="16"/>
        <w:szCs w:val="16"/>
      </w:rPr>
      <w:fldChar w:fldCharType="begin"/>
    </w:r>
    <w:r w:rsidRPr="00803723">
      <w:rPr>
        <w:rFonts w:ascii="Arial" w:hAnsi="Arial" w:cs="Arial"/>
        <w:sz w:val="16"/>
        <w:szCs w:val="16"/>
      </w:rPr>
      <w:instrText xml:space="preserve"> PAGE   \* MERGEFORMAT </w:instrText>
    </w:r>
    <w:r w:rsidRPr="00803723">
      <w:rPr>
        <w:rFonts w:ascii="Arial" w:hAnsi="Arial" w:cs="Arial"/>
        <w:sz w:val="16"/>
        <w:szCs w:val="16"/>
      </w:rPr>
      <w:fldChar w:fldCharType="separate"/>
    </w:r>
    <w:r w:rsidR="00796329" w:rsidRPr="00796329">
      <w:rPr>
        <w:rFonts w:ascii="Arial" w:hAnsi="Arial" w:cs="Arial"/>
        <w:bCs/>
        <w:noProof/>
        <w:sz w:val="16"/>
        <w:szCs w:val="16"/>
      </w:rPr>
      <w:t>2</w:t>
    </w:r>
    <w:r w:rsidRPr="00803723">
      <w:rPr>
        <w:rFonts w:ascii="Arial" w:hAnsi="Arial" w:cs="Arial"/>
        <w:bCs/>
        <w:noProof/>
        <w:sz w:val="16"/>
        <w:szCs w:val="16"/>
      </w:rPr>
      <w:fldChar w:fldCharType="end"/>
    </w:r>
    <w:r w:rsidRPr="00803723">
      <w:rPr>
        <w:rFonts w:ascii="Arial" w:hAnsi="Arial" w:cs="Arial"/>
        <w:bCs/>
        <w:noProof/>
        <w:sz w:val="16"/>
        <w:szCs w:val="16"/>
      </w:rPr>
      <w:t xml:space="preserve"> of </w:t>
    </w:r>
    <w:r>
      <w:rPr>
        <w:rFonts w:ascii="Arial" w:hAnsi="Arial" w:cs="Arial"/>
        <w:bCs/>
        <w:noProof/>
        <w:sz w:val="16"/>
        <w:szCs w:val="16"/>
      </w:rPr>
      <w:t>3</w:t>
    </w:r>
  </w:p>
  <w:p w14:paraId="225D8BEA" w14:textId="77777777" w:rsidR="00A80DDC" w:rsidRPr="001F6624" w:rsidRDefault="00A80DDC" w:rsidP="00A80DDC">
    <w:pPr>
      <w:pStyle w:val="Footer"/>
      <w:pBdr>
        <w:top w:val="single" w:sz="6" w:space="0" w:color="auto"/>
      </w:pBdr>
      <w:tabs>
        <w:tab w:val="clear" w:pos="4320"/>
        <w:tab w:val="center" w:pos="4950"/>
      </w:tabs>
      <w:rPr>
        <w:rFonts w:ascii="Arial" w:hAnsi="Arial" w:cs="Arial"/>
        <w:sz w:val="16"/>
        <w:szCs w:val="16"/>
      </w:rPr>
    </w:pPr>
  </w:p>
  <w:p w14:paraId="3F916DE9" w14:textId="7F312D15" w:rsidR="00601304" w:rsidRPr="00A80DDC" w:rsidRDefault="00601304" w:rsidP="00A80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6DFF" w14:textId="251AC593" w:rsidR="00601304" w:rsidRPr="001F6624" w:rsidRDefault="00803723" w:rsidP="00803723">
    <w:pPr>
      <w:pStyle w:val="Footer"/>
      <w:pBdr>
        <w:top w:val="single" w:sz="6" w:space="1" w:color="auto"/>
      </w:pBdr>
      <w:tabs>
        <w:tab w:val="clear" w:pos="4320"/>
        <w:tab w:val="center" w:pos="4950"/>
      </w:tabs>
      <w:jc w:val="center"/>
      <w:rPr>
        <w:rFonts w:ascii="Arial" w:hAnsi="Arial" w:cs="Arial"/>
        <w:sz w:val="16"/>
        <w:szCs w:val="16"/>
      </w:rPr>
    </w:pPr>
    <w:r>
      <w:rPr>
        <w:rFonts w:ascii="Arial" w:hAnsi="Arial" w:cs="Arial"/>
        <w:sz w:val="16"/>
        <w:szCs w:val="16"/>
      </w:rPr>
      <w:t>Form PR002403</w:t>
    </w:r>
    <w:r>
      <w:rPr>
        <w:rFonts w:ascii="Arial" w:hAnsi="Arial" w:cs="Arial"/>
        <w:sz w:val="16"/>
        <w:szCs w:val="16"/>
      </w:rPr>
      <w:tab/>
      <w:t xml:space="preserve">Revision </w:t>
    </w:r>
    <w:r w:rsidR="00433434">
      <w:rPr>
        <w:rFonts w:ascii="Arial" w:hAnsi="Arial" w:cs="Arial"/>
        <w:sz w:val="16"/>
        <w:szCs w:val="16"/>
      </w:rPr>
      <w:t>003</w:t>
    </w:r>
    <w:r w:rsidRPr="00803723">
      <w:rPr>
        <w:rFonts w:ascii="Arial" w:hAnsi="Arial" w:cs="Arial"/>
        <w:sz w:val="16"/>
        <w:szCs w:val="16"/>
      </w:rPr>
      <w:ptab w:relativeTo="margin" w:alignment="right" w:leader="none"/>
    </w:r>
    <w:r>
      <w:rPr>
        <w:rFonts w:ascii="Arial" w:hAnsi="Arial" w:cs="Arial"/>
        <w:sz w:val="16"/>
        <w:szCs w:val="16"/>
      </w:rPr>
      <w:t>Page</w:t>
    </w:r>
    <w:r w:rsidRPr="00803723">
      <w:rPr>
        <w:rFonts w:ascii="Arial" w:hAnsi="Arial" w:cs="Arial"/>
        <w:sz w:val="16"/>
        <w:szCs w:val="16"/>
      </w:rPr>
      <w:t xml:space="preserve"> </w:t>
    </w:r>
    <w:r w:rsidRPr="00803723">
      <w:rPr>
        <w:rFonts w:ascii="Arial" w:hAnsi="Arial" w:cs="Arial"/>
        <w:sz w:val="16"/>
        <w:szCs w:val="16"/>
      </w:rPr>
      <w:fldChar w:fldCharType="begin"/>
    </w:r>
    <w:r w:rsidRPr="00803723">
      <w:rPr>
        <w:rFonts w:ascii="Arial" w:hAnsi="Arial" w:cs="Arial"/>
        <w:sz w:val="16"/>
        <w:szCs w:val="16"/>
      </w:rPr>
      <w:instrText xml:space="preserve"> PAGE   \* MERGEFORMAT </w:instrText>
    </w:r>
    <w:r w:rsidRPr="00803723">
      <w:rPr>
        <w:rFonts w:ascii="Arial" w:hAnsi="Arial" w:cs="Arial"/>
        <w:sz w:val="16"/>
        <w:szCs w:val="16"/>
      </w:rPr>
      <w:fldChar w:fldCharType="separate"/>
    </w:r>
    <w:r w:rsidR="00796329" w:rsidRPr="00796329">
      <w:rPr>
        <w:rFonts w:ascii="Arial" w:hAnsi="Arial" w:cs="Arial"/>
        <w:bCs/>
        <w:noProof/>
        <w:sz w:val="16"/>
        <w:szCs w:val="16"/>
      </w:rPr>
      <w:t>1</w:t>
    </w:r>
    <w:r w:rsidRPr="00803723">
      <w:rPr>
        <w:rFonts w:ascii="Arial" w:hAnsi="Arial" w:cs="Arial"/>
        <w:bCs/>
        <w:noProof/>
        <w:sz w:val="16"/>
        <w:szCs w:val="16"/>
      </w:rPr>
      <w:fldChar w:fldCharType="end"/>
    </w:r>
    <w:r w:rsidRPr="00803723">
      <w:rPr>
        <w:rFonts w:ascii="Arial" w:hAnsi="Arial" w:cs="Arial"/>
        <w:bCs/>
        <w:noProof/>
        <w:sz w:val="16"/>
        <w:szCs w:val="16"/>
      </w:rPr>
      <w:t xml:space="preserve"> of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0A3D1" w14:textId="77777777" w:rsidR="00FD3F95" w:rsidRDefault="00FD3F95">
      <w:r>
        <w:separator/>
      </w:r>
    </w:p>
  </w:footnote>
  <w:footnote w:type="continuationSeparator" w:id="0">
    <w:p w14:paraId="4F77434E" w14:textId="77777777" w:rsidR="00FD3F95" w:rsidRDefault="00FD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6DFE" w14:textId="6BA87515" w:rsidR="00601304" w:rsidRPr="008E3034" w:rsidRDefault="00803723" w:rsidP="00543222">
    <w:pPr>
      <w:pStyle w:val="Header"/>
      <w:tabs>
        <w:tab w:val="clear" w:pos="4320"/>
        <w:tab w:val="clear" w:pos="8640"/>
        <w:tab w:val="center" w:pos="5310"/>
        <w:tab w:val="left" w:pos="8328"/>
      </w:tabs>
      <w:rPr>
        <w:rFonts w:asciiTheme="minorHAnsi" w:hAnsiTheme="minorHAnsi" w:cstheme="minorHAnsi"/>
        <w:sz w:val="36"/>
      </w:rPr>
    </w:pPr>
    <w:r w:rsidRPr="008E3034">
      <w:rPr>
        <w:rFonts w:asciiTheme="minorHAnsi" w:hAnsiTheme="minorHAnsi" w:cstheme="minorHAnsi"/>
        <w:noProof/>
      </w:rPr>
      <w:drawing>
        <wp:inline distT="0" distB="0" distL="0" distR="0" wp14:anchorId="6CD531CE" wp14:editId="77A88BBE">
          <wp:extent cx="1269242" cy="423081"/>
          <wp:effectExtent l="0" t="0" r="7620" b="0"/>
          <wp:docPr id="11" name="Picture 1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1"/>
                  <a:stretch>
                    <a:fillRect/>
                  </a:stretch>
                </pic:blipFill>
                <pic:spPr>
                  <a:xfrm>
                    <a:off x="0" y="0"/>
                    <a:ext cx="1278075" cy="426025"/>
                  </a:xfrm>
                  <a:prstGeom prst="rect">
                    <a:avLst/>
                  </a:prstGeom>
                </pic:spPr>
              </pic:pic>
            </a:graphicData>
          </a:graphic>
        </wp:inline>
      </w:drawing>
    </w:r>
    <w:r w:rsidRPr="008E3034">
      <w:rPr>
        <w:rFonts w:asciiTheme="minorHAnsi" w:hAnsiTheme="minorHAnsi" w:cstheme="minorHAnsi"/>
      </w:rPr>
      <w:t xml:space="preserve">         </w:t>
    </w:r>
    <w:r w:rsidRPr="008E3034">
      <w:rPr>
        <w:rFonts w:asciiTheme="minorHAnsi" w:hAnsiTheme="minorHAnsi" w:cstheme="minorHAnsi"/>
      </w:rPr>
      <w:tab/>
    </w:r>
    <w:r w:rsidRPr="00543222">
      <w:rPr>
        <w:rFonts w:asciiTheme="minorHAnsi" w:hAnsiTheme="minorHAnsi" w:cstheme="minorHAnsi"/>
        <w:sz w:val="48"/>
      </w:rPr>
      <w:t>Supplier Change Notification Form</w:t>
    </w:r>
    <w:r w:rsidR="00543222" w:rsidRPr="00543222">
      <w:rPr>
        <w:rFonts w:asciiTheme="minorHAnsi" w:hAnsiTheme="minorHAnsi" w:cstheme="minorHAnsi"/>
        <w:sz w:val="4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2BC22A8"/>
    <w:lvl w:ilvl="0">
      <w:numFmt w:val="decimal"/>
      <w:lvlText w:val="*"/>
      <w:lvlJc w:val="left"/>
    </w:lvl>
  </w:abstractNum>
  <w:abstractNum w:abstractNumId="1" w15:restartNumberingAfterBreak="0">
    <w:nsid w:val="001602F6"/>
    <w:multiLevelType w:val="hybridMultilevel"/>
    <w:tmpl w:val="4886BF3C"/>
    <w:lvl w:ilvl="0" w:tplc="8F96FE6A">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0B54C9C"/>
    <w:multiLevelType w:val="hybridMultilevel"/>
    <w:tmpl w:val="7108A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44710"/>
    <w:multiLevelType w:val="hybridMultilevel"/>
    <w:tmpl w:val="D840AE4A"/>
    <w:lvl w:ilvl="0" w:tplc="8F96FE6A">
      <w:numFmt w:val="bullet"/>
      <w:lvlText w:val=""/>
      <w:lvlJc w:val="left"/>
      <w:pPr>
        <w:tabs>
          <w:tab w:val="num" w:pos="1440"/>
        </w:tabs>
        <w:ind w:left="14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10297"/>
    <w:multiLevelType w:val="hybridMultilevel"/>
    <w:tmpl w:val="46FEED9C"/>
    <w:lvl w:ilvl="0" w:tplc="787EEE22">
      <w:start w:val="1"/>
      <w:numFmt w:val="upperLetter"/>
      <w:lvlText w:val="Appendix %1"/>
      <w:lvlJc w:val="left"/>
      <w:pPr>
        <w:tabs>
          <w:tab w:val="num" w:pos="1800"/>
        </w:tabs>
        <w:ind w:left="7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BF0DFC"/>
    <w:multiLevelType w:val="multilevel"/>
    <w:tmpl w:val="83DE63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8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6" w15:restartNumberingAfterBreak="0">
    <w:nsid w:val="23651CC4"/>
    <w:multiLevelType w:val="multilevel"/>
    <w:tmpl w:val="2F7899F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7" w15:restartNumberingAfterBreak="0">
    <w:nsid w:val="2A096688"/>
    <w:multiLevelType w:val="hybridMultilevel"/>
    <w:tmpl w:val="7108A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839CE"/>
    <w:multiLevelType w:val="multilevel"/>
    <w:tmpl w:val="D35636B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9" w15:restartNumberingAfterBreak="0">
    <w:nsid w:val="2C991B45"/>
    <w:multiLevelType w:val="hybridMultilevel"/>
    <w:tmpl w:val="E8F48DD0"/>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1262C0A"/>
    <w:multiLevelType w:val="multilevel"/>
    <w:tmpl w:val="74844D2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AB0270F"/>
    <w:multiLevelType w:val="multilevel"/>
    <w:tmpl w:val="323A23F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2"/>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upperLetter"/>
      <w:pStyle w:val="Heading7"/>
      <w:lvlText w:val="Appendix %7"/>
      <w:lvlJc w:val="left"/>
      <w:pPr>
        <w:tabs>
          <w:tab w:val="num" w:pos="1800"/>
        </w:tabs>
        <w:ind w:left="1296" w:hanging="1296"/>
      </w:pPr>
      <w:rPr>
        <w:rFonts w:hint="default"/>
      </w:rPr>
    </w:lvl>
    <w:lvl w:ilvl="7">
      <w:start w:val="1"/>
      <w:numFmt w:val="decimal"/>
      <w:pStyle w:val="Heading8"/>
      <w:lvlText w:val="%7.%8"/>
      <w:lvlJc w:val="left"/>
      <w:pPr>
        <w:tabs>
          <w:tab w:val="num" w:pos="1440"/>
        </w:tabs>
        <w:ind w:left="1440" w:hanging="1440"/>
      </w:pPr>
      <w:rPr>
        <w:rFonts w:hint="default"/>
      </w:rPr>
    </w:lvl>
    <w:lvl w:ilvl="8">
      <w:start w:val="1"/>
      <w:numFmt w:val="decimal"/>
      <w:pStyle w:val="Heading9"/>
      <w:lvlText w:val="%7.%8.%9"/>
      <w:lvlJc w:val="left"/>
      <w:pPr>
        <w:tabs>
          <w:tab w:val="num" w:pos="1584"/>
        </w:tabs>
        <w:ind w:left="1584" w:hanging="1584"/>
      </w:pPr>
      <w:rPr>
        <w:rFonts w:hint="default"/>
      </w:rPr>
    </w:lvl>
  </w:abstractNum>
  <w:abstractNum w:abstractNumId="12" w15:restartNumberingAfterBreak="0">
    <w:nsid w:val="3F51440E"/>
    <w:multiLevelType w:val="multilevel"/>
    <w:tmpl w:val="1D48C266"/>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41A6465E"/>
    <w:multiLevelType w:val="multilevel"/>
    <w:tmpl w:val="C7CC81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4" w15:restartNumberingAfterBreak="0">
    <w:nsid w:val="5DF13D89"/>
    <w:multiLevelType w:val="hybridMultilevel"/>
    <w:tmpl w:val="DC681760"/>
    <w:lvl w:ilvl="0" w:tplc="BAF4D852">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0C0F73"/>
    <w:multiLevelType w:val="multilevel"/>
    <w:tmpl w:val="B86805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6" w15:restartNumberingAfterBreak="0">
    <w:nsid w:val="649149F4"/>
    <w:multiLevelType w:val="hybridMultilevel"/>
    <w:tmpl w:val="0B0AE2F4"/>
    <w:lvl w:ilvl="0" w:tplc="B5B6ADB8">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6AF27B2"/>
    <w:multiLevelType w:val="multilevel"/>
    <w:tmpl w:val="DC681760"/>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BC28B9"/>
    <w:multiLevelType w:val="multilevel"/>
    <w:tmpl w:val="757C7A3A"/>
    <w:lvl w:ilvl="0">
      <w:start w:val="1"/>
      <w:numFmt w:val="upperLetter"/>
      <w:lvlText w:val="Appendix %1"/>
      <w:lvlJc w:val="left"/>
      <w:pPr>
        <w:tabs>
          <w:tab w:val="num" w:pos="1800"/>
        </w:tabs>
        <w:ind w:left="432" w:hanging="432"/>
      </w:pPr>
      <w:rPr>
        <w:rFonts w:ascii="Arial" w:hAnsi="Arial" w:hint="default"/>
        <w:b/>
        <w:i w:val="0"/>
        <w:caps w:val="0"/>
        <w:strike w:val="0"/>
        <w:dstrike w:val="0"/>
        <w:vanish w:val="0"/>
        <w:color w:val="000000"/>
        <w:sz w:val="28"/>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Restart w:val="1"/>
      <w:lvlText w:val="%1.%2.%3.%4.%5.%6.%7.%8."/>
      <w:lvlJc w:val="left"/>
      <w:pPr>
        <w:tabs>
          <w:tab w:val="num" w:pos="2160"/>
        </w:tabs>
        <w:ind w:left="1440" w:hanging="1440"/>
      </w:pPr>
      <w:rPr>
        <w:rFonts w:hint="default"/>
      </w:rPr>
    </w:lvl>
    <w:lvl w:ilvl="8">
      <w:start w:val="1"/>
      <w:numFmt w:val="decimal"/>
      <w:lvlText w:val="%1.%2"/>
      <w:lvlJc w:val="left"/>
      <w:pPr>
        <w:tabs>
          <w:tab w:val="num" w:pos="1584"/>
        </w:tabs>
        <w:ind w:left="1584" w:hanging="1584"/>
      </w:pPr>
      <w:rPr>
        <w:rFonts w:hint="default"/>
      </w:rPr>
    </w:lvl>
  </w:abstractNum>
  <w:abstractNum w:abstractNumId="19" w15:restartNumberingAfterBreak="0">
    <w:nsid w:val="6D2203D8"/>
    <w:multiLevelType w:val="multilevel"/>
    <w:tmpl w:val="872E5D9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20" w15:restartNumberingAfterBreak="0">
    <w:nsid w:val="758F3BB1"/>
    <w:multiLevelType w:val="hybridMultilevel"/>
    <w:tmpl w:val="6AF4902C"/>
    <w:lvl w:ilvl="0" w:tplc="8F96FE6A">
      <w:numFmt w:val="bullet"/>
      <w:lvlText w:val=""/>
      <w:lvlJc w:val="left"/>
      <w:pPr>
        <w:tabs>
          <w:tab w:val="num" w:pos="1800"/>
        </w:tabs>
        <w:ind w:left="180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6E7443B"/>
    <w:multiLevelType w:val="hybridMultilevel"/>
    <w:tmpl w:val="A060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D611CF"/>
    <w:multiLevelType w:val="hybridMultilevel"/>
    <w:tmpl w:val="B6A21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6"/>
  </w:num>
  <w:num w:numId="3">
    <w:abstractNumId w:val="5"/>
  </w:num>
  <w:num w:numId="4">
    <w:abstractNumId w:val="10"/>
  </w:num>
  <w:num w:numId="5">
    <w:abstractNumId w:val="12"/>
  </w:num>
  <w:num w:numId="6">
    <w:abstractNumId w:val="0"/>
    <w:lvlOverride w:ilvl="0">
      <w:lvl w:ilvl="0">
        <w:start w:val="1"/>
        <w:numFmt w:val="bullet"/>
        <w:lvlText w:val=""/>
        <w:legacy w:legacy="1" w:legacySpace="0" w:legacyIndent="274"/>
        <w:lvlJc w:val="left"/>
        <w:pPr>
          <w:ind w:left="274" w:hanging="274"/>
        </w:pPr>
        <w:rPr>
          <w:rFonts w:ascii="Symbol" w:hAnsi="Symbol" w:hint="default"/>
        </w:rPr>
      </w:lvl>
    </w:lvlOverride>
  </w:num>
  <w:num w:numId="7">
    <w:abstractNumId w:val="4"/>
  </w:num>
  <w:num w:numId="8">
    <w:abstractNumId w:val="18"/>
  </w:num>
  <w:num w:numId="9">
    <w:abstractNumId w:val="11"/>
  </w:num>
  <w:num w:numId="10">
    <w:abstractNumId w:val="11"/>
  </w:num>
  <w:num w:numId="11">
    <w:abstractNumId w:val="11"/>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9"/>
  </w:num>
  <w:num w:numId="14">
    <w:abstractNumId w:val="15"/>
  </w:num>
  <w:num w:numId="15">
    <w:abstractNumId w:val="8"/>
  </w:num>
  <w:num w:numId="16">
    <w:abstractNumId w:val="13"/>
  </w:num>
  <w:num w:numId="17">
    <w:abstractNumId w:val="19"/>
  </w:num>
  <w:num w:numId="18">
    <w:abstractNumId w:val="6"/>
  </w:num>
  <w:num w:numId="19">
    <w:abstractNumId w:val="14"/>
  </w:num>
  <w:num w:numId="20">
    <w:abstractNumId w:val="17"/>
  </w:num>
  <w:num w:numId="21">
    <w:abstractNumId w:val="3"/>
  </w:num>
  <w:num w:numId="22">
    <w:abstractNumId w:val="1"/>
  </w:num>
  <w:num w:numId="23">
    <w:abstractNumId w:val="20"/>
  </w:num>
  <w:num w:numId="24">
    <w:abstractNumId w:val="22"/>
  </w:num>
  <w:num w:numId="25">
    <w:abstractNumId w:val="7"/>
  </w:num>
  <w:num w:numId="26">
    <w:abstractNumId w:val="2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77E"/>
    <w:rsid w:val="000326C7"/>
    <w:rsid w:val="0004454E"/>
    <w:rsid w:val="00053A80"/>
    <w:rsid w:val="00054764"/>
    <w:rsid w:val="00055785"/>
    <w:rsid w:val="00082599"/>
    <w:rsid w:val="00090CED"/>
    <w:rsid w:val="000A48DC"/>
    <w:rsid w:val="000B574F"/>
    <w:rsid w:val="000C1D8B"/>
    <w:rsid w:val="000E205D"/>
    <w:rsid w:val="000E28FC"/>
    <w:rsid w:val="000F03EC"/>
    <w:rsid w:val="00110C2B"/>
    <w:rsid w:val="00117CC6"/>
    <w:rsid w:val="00121EE1"/>
    <w:rsid w:val="00123362"/>
    <w:rsid w:val="00132C47"/>
    <w:rsid w:val="00132F69"/>
    <w:rsid w:val="00162053"/>
    <w:rsid w:val="001679C5"/>
    <w:rsid w:val="0018126A"/>
    <w:rsid w:val="001A0AAD"/>
    <w:rsid w:val="001A3E36"/>
    <w:rsid w:val="001B4F00"/>
    <w:rsid w:val="001B5C24"/>
    <w:rsid w:val="001B61D9"/>
    <w:rsid w:val="001E10FF"/>
    <w:rsid w:val="001E75C9"/>
    <w:rsid w:val="001F1621"/>
    <w:rsid w:val="001F1D04"/>
    <w:rsid w:val="001F6624"/>
    <w:rsid w:val="001F7064"/>
    <w:rsid w:val="002029A7"/>
    <w:rsid w:val="00202DD1"/>
    <w:rsid w:val="002070F4"/>
    <w:rsid w:val="002115DD"/>
    <w:rsid w:val="002419E6"/>
    <w:rsid w:val="00277935"/>
    <w:rsid w:val="002820BD"/>
    <w:rsid w:val="00284873"/>
    <w:rsid w:val="002A0769"/>
    <w:rsid w:val="002B546A"/>
    <w:rsid w:val="00302C4B"/>
    <w:rsid w:val="00303D9C"/>
    <w:rsid w:val="00307E56"/>
    <w:rsid w:val="00331173"/>
    <w:rsid w:val="00341D89"/>
    <w:rsid w:val="00370E2F"/>
    <w:rsid w:val="00371C16"/>
    <w:rsid w:val="003925A8"/>
    <w:rsid w:val="00393D3E"/>
    <w:rsid w:val="00396827"/>
    <w:rsid w:val="003A34E2"/>
    <w:rsid w:val="003B1471"/>
    <w:rsid w:val="003B444A"/>
    <w:rsid w:val="003D2537"/>
    <w:rsid w:val="004069B3"/>
    <w:rsid w:val="00431D7E"/>
    <w:rsid w:val="00433434"/>
    <w:rsid w:val="0043592D"/>
    <w:rsid w:val="00455C08"/>
    <w:rsid w:val="00460434"/>
    <w:rsid w:val="00465E0E"/>
    <w:rsid w:val="00487D62"/>
    <w:rsid w:val="00487E86"/>
    <w:rsid w:val="004A0A12"/>
    <w:rsid w:val="004A2CAE"/>
    <w:rsid w:val="004B1A86"/>
    <w:rsid w:val="004B6AE8"/>
    <w:rsid w:val="004B7464"/>
    <w:rsid w:val="004C1588"/>
    <w:rsid w:val="004C527D"/>
    <w:rsid w:val="004F5AEF"/>
    <w:rsid w:val="0051794F"/>
    <w:rsid w:val="00517A5C"/>
    <w:rsid w:val="00523679"/>
    <w:rsid w:val="00541B58"/>
    <w:rsid w:val="00543222"/>
    <w:rsid w:val="005670A7"/>
    <w:rsid w:val="00585853"/>
    <w:rsid w:val="005B769D"/>
    <w:rsid w:val="005C258C"/>
    <w:rsid w:val="005D28CC"/>
    <w:rsid w:val="005E24B6"/>
    <w:rsid w:val="0060013E"/>
    <w:rsid w:val="00601304"/>
    <w:rsid w:val="00631B04"/>
    <w:rsid w:val="006373ED"/>
    <w:rsid w:val="006429AD"/>
    <w:rsid w:val="006B1398"/>
    <w:rsid w:val="006B44D8"/>
    <w:rsid w:val="006C0C40"/>
    <w:rsid w:val="006F6096"/>
    <w:rsid w:val="007118AA"/>
    <w:rsid w:val="00727CE6"/>
    <w:rsid w:val="0074709A"/>
    <w:rsid w:val="00787054"/>
    <w:rsid w:val="00796329"/>
    <w:rsid w:val="00796CCF"/>
    <w:rsid w:val="007A0CD1"/>
    <w:rsid w:val="007A1B04"/>
    <w:rsid w:val="007B7C50"/>
    <w:rsid w:val="007C2DA0"/>
    <w:rsid w:val="007E65E5"/>
    <w:rsid w:val="007E75D3"/>
    <w:rsid w:val="00803723"/>
    <w:rsid w:val="0080449E"/>
    <w:rsid w:val="008057CF"/>
    <w:rsid w:val="008253A1"/>
    <w:rsid w:val="00833AD6"/>
    <w:rsid w:val="008427F3"/>
    <w:rsid w:val="00850230"/>
    <w:rsid w:val="008641CB"/>
    <w:rsid w:val="00886573"/>
    <w:rsid w:val="00887541"/>
    <w:rsid w:val="00890B95"/>
    <w:rsid w:val="008915EC"/>
    <w:rsid w:val="008915FB"/>
    <w:rsid w:val="008B55A8"/>
    <w:rsid w:val="008D29A5"/>
    <w:rsid w:val="008E19F1"/>
    <w:rsid w:val="008E3034"/>
    <w:rsid w:val="00914722"/>
    <w:rsid w:val="00930AAC"/>
    <w:rsid w:val="00952EF4"/>
    <w:rsid w:val="00964E90"/>
    <w:rsid w:val="0099100C"/>
    <w:rsid w:val="00997B7E"/>
    <w:rsid w:val="009A1E55"/>
    <w:rsid w:val="009A52A6"/>
    <w:rsid w:val="009A7BB6"/>
    <w:rsid w:val="009B6D38"/>
    <w:rsid w:val="009C1DAE"/>
    <w:rsid w:val="009C32B6"/>
    <w:rsid w:val="009D4ACB"/>
    <w:rsid w:val="009E1A7A"/>
    <w:rsid w:val="00A060CD"/>
    <w:rsid w:val="00A17657"/>
    <w:rsid w:val="00A302DC"/>
    <w:rsid w:val="00A33B02"/>
    <w:rsid w:val="00A42C28"/>
    <w:rsid w:val="00A4577E"/>
    <w:rsid w:val="00A5195C"/>
    <w:rsid w:val="00A55F5E"/>
    <w:rsid w:val="00A56B08"/>
    <w:rsid w:val="00A67372"/>
    <w:rsid w:val="00A77127"/>
    <w:rsid w:val="00A80DDC"/>
    <w:rsid w:val="00A96573"/>
    <w:rsid w:val="00AB2E2D"/>
    <w:rsid w:val="00B14255"/>
    <w:rsid w:val="00B245B6"/>
    <w:rsid w:val="00B2462B"/>
    <w:rsid w:val="00B273E0"/>
    <w:rsid w:val="00B327C4"/>
    <w:rsid w:val="00B40231"/>
    <w:rsid w:val="00B50A8C"/>
    <w:rsid w:val="00B545E2"/>
    <w:rsid w:val="00B64B5D"/>
    <w:rsid w:val="00BB24B0"/>
    <w:rsid w:val="00BB399F"/>
    <w:rsid w:val="00BD18EA"/>
    <w:rsid w:val="00BF25A9"/>
    <w:rsid w:val="00C1109B"/>
    <w:rsid w:val="00C17117"/>
    <w:rsid w:val="00C24CD0"/>
    <w:rsid w:val="00C3199D"/>
    <w:rsid w:val="00C505F0"/>
    <w:rsid w:val="00C6530F"/>
    <w:rsid w:val="00C77D0B"/>
    <w:rsid w:val="00C77DE5"/>
    <w:rsid w:val="00C80268"/>
    <w:rsid w:val="00C821F4"/>
    <w:rsid w:val="00C9067B"/>
    <w:rsid w:val="00C92369"/>
    <w:rsid w:val="00CA1FD4"/>
    <w:rsid w:val="00CA5D5C"/>
    <w:rsid w:val="00CA688B"/>
    <w:rsid w:val="00CB5019"/>
    <w:rsid w:val="00CB55C6"/>
    <w:rsid w:val="00CB65CF"/>
    <w:rsid w:val="00CC2A9A"/>
    <w:rsid w:val="00CC4530"/>
    <w:rsid w:val="00CD1E7C"/>
    <w:rsid w:val="00CD3430"/>
    <w:rsid w:val="00CD3BB5"/>
    <w:rsid w:val="00CD49F3"/>
    <w:rsid w:val="00CE6D64"/>
    <w:rsid w:val="00CF282E"/>
    <w:rsid w:val="00D16664"/>
    <w:rsid w:val="00D4541F"/>
    <w:rsid w:val="00D56DF5"/>
    <w:rsid w:val="00D77E79"/>
    <w:rsid w:val="00D928DF"/>
    <w:rsid w:val="00DA272B"/>
    <w:rsid w:val="00DA2BA0"/>
    <w:rsid w:val="00DA6FDA"/>
    <w:rsid w:val="00DE515A"/>
    <w:rsid w:val="00E03755"/>
    <w:rsid w:val="00E13305"/>
    <w:rsid w:val="00E30CC4"/>
    <w:rsid w:val="00E5295E"/>
    <w:rsid w:val="00E57325"/>
    <w:rsid w:val="00E71538"/>
    <w:rsid w:val="00E87CA6"/>
    <w:rsid w:val="00E91AF2"/>
    <w:rsid w:val="00EA3ADA"/>
    <w:rsid w:val="00EA46CA"/>
    <w:rsid w:val="00ED67BE"/>
    <w:rsid w:val="00EE1F9E"/>
    <w:rsid w:val="00EF7D3C"/>
    <w:rsid w:val="00F02008"/>
    <w:rsid w:val="00F34F96"/>
    <w:rsid w:val="00F50C64"/>
    <w:rsid w:val="00F54E2B"/>
    <w:rsid w:val="00F8665D"/>
    <w:rsid w:val="00F90168"/>
    <w:rsid w:val="00FA50AE"/>
    <w:rsid w:val="00FA6D45"/>
    <w:rsid w:val="00FB2C06"/>
    <w:rsid w:val="00FC5449"/>
    <w:rsid w:val="00FC6BAC"/>
    <w:rsid w:val="00FD2625"/>
    <w:rsid w:val="00FD380C"/>
    <w:rsid w:val="00FD3F95"/>
    <w:rsid w:val="00FF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916DB7"/>
  <w15:chartTrackingRefBased/>
  <w15:docId w15:val="{9A34ACAD-011A-4AC8-AEAB-0AC25A34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Hyperlink" w:uiPriority="99"/>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034"/>
    <w:rPr>
      <w:rFonts w:ascii="Arial" w:hAnsi="Arial"/>
      <w:sz w:val="22"/>
      <w:szCs w:val="24"/>
    </w:rPr>
  </w:style>
  <w:style w:type="paragraph" w:styleId="Heading1">
    <w:name w:val="heading 1"/>
    <w:next w:val="BodyText"/>
    <w:qFormat/>
    <w:rsid w:val="004A0A12"/>
    <w:pPr>
      <w:keepNext/>
      <w:numPr>
        <w:numId w:val="3"/>
      </w:numPr>
      <w:spacing w:before="120"/>
      <w:ind w:right="288"/>
      <w:outlineLvl w:val="0"/>
    </w:pPr>
    <w:rPr>
      <w:rFonts w:ascii="Arial" w:hAnsi="Arial" w:cs="Arial"/>
      <w:b/>
      <w:bCs/>
      <w:sz w:val="24"/>
    </w:rPr>
  </w:style>
  <w:style w:type="paragraph" w:styleId="Heading2">
    <w:name w:val="heading 2"/>
    <w:next w:val="BodyText"/>
    <w:qFormat/>
    <w:rsid w:val="004A0A12"/>
    <w:pPr>
      <w:keepNext/>
      <w:numPr>
        <w:ilvl w:val="1"/>
        <w:numId w:val="3"/>
      </w:numPr>
      <w:spacing w:before="120"/>
      <w:outlineLvl w:val="1"/>
    </w:pPr>
    <w:rPr>
      <w:rFonts w:ascii="Arial" w:hAnsi="Arial" w:cs="Arial"/>
      <w:bCs/>
      <w:iCs/>
      <w:sz w:val="22"/>
      <w:szCs w:val="24"/>
    </w:rPr>
  </w:style>
  <w:style w:type="paragraph" w:styleId="Heading3">
    <w:name w:val="heading 3"/>
    <w:next w:val="BodyText"/>
    <w:qFormat/>
    <w:rsid w:val="001B5C24"/>
    <w:pPr>
      <w:keepNext/>
      <w:numPr>
        <w:ilvl w:val="2"/>
        <w:numId w:val="3"/>
      </w:numPr>
      <w:spacing w:before="120"/>
      <w:ind w:left="1296" w:hanging="576"/>
      <w:outlineLvl w:val="2"/>
    </w:pPr>
    <w:rPr>
      <w:rFonts w:ascii="Arial" w:hAnsi="Arial" w:cs="Arial"/>
      <w:bCs/>
      <w:szCs w:val="26"/>
    </w:rPr>
  </w:style>
  <w:style w:type="paragraph" w:styleId="Heading4">
    <w:name w:val="heading 4"/>
    <w:next w:val="BodyText"/>
    <w:qFormat/>
    <w:rsid w:val="001B5C24"/>
    <w:pPr>
      <w:keepNext/>
      <w:numPr>
        <w:ilvl w:val="3"/>
        <w:numId w:val="3"/>
      </w:numPr>
      <w:spacing w:before="240" w:after="60"/>
      <w:outlineLvl w:val="3"/>
    </w:pPr>
    <w:rPr>
      <w:rFonts w:ascii="Arial" w:hAnsi="Arial"/>
      <w:bCs/>
      <w:szCs w:val="24"/>
    </w:rPr>
  </w:style>
  <w:style w:type="paragraph" w:styleId="Heading5">
    <w:name w:val="heading 5"/>
    <w:next w:val="BodyText"/>
    <w:rsid w:val="004069B3"/>
    <w:pPr>
      <w:numPr>
        <w:ilvl w:val="4"/>
        <w:numId w:val="3"/>
      </w:numPr>
      <w:spacing w:before="240" w:after="60"/>
      <w:outlineLvl w:val="4"/>
    </w:pPr>
    <w:rPr>
      <w:rFonts w:ascii="Arial" w:hAnsi="Arial"/>
      <w:bCs/>
      <w:i/>
      <w:iCs/>
      <w:sz w:val="22"/>
      <w:szCs w:val="26"/>
    </w:rPr>
  </w:style>
  <w:style w:type="paragraph" w:styleId="Heading6">
    <w:name w:val="heading 6"/>
    <w:next w:val="BodyText"/>
    <w:rsid w:val="004069B3"/>
    <w:pPr>
      <w:numPr>
        <w:ilvl w:val="5"/>
        <w:numId w:val="3"/>
      </w:numPr>
      <w:spacing w:before="240" w:after="60"/>
      <w:outlineLvl w:val="5"/>
    </w:pPr>
    <w:rPr>
      <w:rFonts w:ascii="Arial" w:hAnsi="Arial"/>
      <w:bCs/>
      <w:sz w:val="22"/>
      <w:szCs w:val="22"/>
    </w:rPr>
  </w:style>
  <w:style w:type="paragraph" w:styleId="Heading7">
    <w:name w:val="heading 7"/>
    <w:next w:val="BodyText"/>
    <w:qFormat/>
    <w:pPr>
      <w:keepNext/>
      <w:keepLines/>
      <w:pageBreakBefore/>
      <w:numPr>
        <w:ilvl w:val="6"/>
        <w:numId w:val="9"/>
      </w:numPr>
      <w:tabs>
        <w:tab w:val="left" w:pos="1440"/>
      </w:tabs>
      <w:spacing w:before="120"/>
      <w:outlineLvl w:val="6"/>
    </w:pPr>
    <w:rPr>
      <w:rFonts w:ascii="Arial" w:hAnsi="Arial"/>
      <w:b/>
      <w:sz w:val="28"/>
    </w:rPr>
  </w:style>
  <w:style w:type="paragraph" w:styleId="Heading8">
    <w:name w:val="heading 8"/>
    <w:next w:val="BodyText"/>
    <w:qFormat/>
    <w:pPr>
      <w:numPr>
        <w:ilvl w:val="7"/>
        <w:numId w:val="9"/>
      </w:numPr>
      <w:spacing w:before="120"/>
      <w:outlineLvl w:val="7"/>
    </w:pPr>
    <w:rPr>
      <w:rFonts w:ascii="Arial" w:hAnsi="Arial" w:cs="Arial"/>
      <w:b/>
      <w:iCs/>
      <w:kern w:val="28"/>
      <w:sz w:val="24"/>
    </w:rPr>
  </w:style>
  <w:style w:type="paragraph" w:styleId="Heading9">
    <w:name w:val="heading 9"/>
    <w:next w:val="BodyText"/>
    <w:qFormat/>
    <w:pPr>
      <w:keepNext/>
      <w:keepLines/>
      <w:numPr>
        <w:ilvl w:val="8"/>
        <w:numId w:val="9"/>
      </w:numPr>
      <w:spacing w:before="240" w:after="60"/>
      <w:outlineLvl w:val="8"/>
    </w:pPr>
    <w:rPr>
      <w:rFonts w:ascii="Arial" w:hAnsi="Arial" w:cs="Arial"/>
      <w:b/>
      <w:spacing w:val="-4"/>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B2C06"/>
    <w:pPr>
      <w:spacing w:before="120"/>
    </w:pPr>
    <w:rPr>
      <w:rFonts w:ascii="Arial" w:hAnsi="Arial"/>
    </w:rPr>
  </w:style>
  <w:style w:type="paragraph" w:customStyle="1" w:styleId="TableText">
    <w:name w:val="Table Text"/>
    <w:rsid w:val="001B5C24"/>
    <w:pPr>
      <w:overflowPunct w:val="0"/>
      <w:autoSpaceDE w:val="0"/>
      <w:autoSpaceDN w:val="0"/>
      <w:adjustRightInd w:val="0"/>
      <w:spacing w:before="24" w:after="24"/>
      <w:textAlignment w:val="baseline"/>
    </w:pPr>
    <w:rPr>
      <w:rFonts w:ascii="Arial" w:hAnsi="Arial"/>
    </w:rPr>
  </w:style>
  <w:style w:type="paragraph" w:styleId="BlockText">
    <w:name w:val="Block Text"/>
    <w:pPr>
      <w:spacing w:after="120"/>
      <w:ind w:left="1440" w:right="1440"/>
    </w:pPr>
  </w:style>
  <w:style w:type="paragraph" w:customStyle="1" w:styleId="Bullet">
    <w:name w:val="Bullet"/>
    <w:qFormat/>
    <w:rsid w:val="00FB2C06"/>
    <w:pPr>
      <w:overflowPunct w:val="0"/>
      <w:autoSpaceDE w:val="0"/>
      <w:autoSpaceDN w:val="0"/>
      <w:adjustRightInd w:val="0"/>
      <w:spacing w:before="60"/>
      <w:ind w:left="274" w:hanging="274"/>
      <w:textAlignment w:val="baseline"/>
    </w:pPr>
    <w:rPr>
      <w:rFonts w:ascii="Arial" w:hAnsi="Arial"/>
    </w:rPr>
  </w:style>
  <w:style w:type="paragraph" w:styleId="Header">
    <w:name w:val="header"/>
    <w:pPr>
      <w:tabs>
        <w:tab w:val="center" w:pos="4320"/>
        <w:tab w:val="right" w:pos="8640"/>
      </w:tabs>
    </w:pPr>
  </w:style>
  <w:style w:type="paragraph" w:styleId="Footer">
    <w:name w:val="footer"/>
    <w:link w:val="FooterChar"/>
    <w:pPr>
      <w:tabs>
        <w:tab w:val="center" w:pos="4320"/>
        <w:tab w:val="right" w:pos="8640"/>
      </w:tabs>
    </w:pPr>
  </w:style>
  <w:style w:type="character" w:styleId="PageNumber">
    <w:name w:val="page number"/>
    <w:rsid w:val="001B5C24"/>
    <w:rPr>
      <w:rFonts w:ascii="Arial" w:hAnsi="Arial"/>
      <w:sz w:val="20"/>
    </w:rPr>
  </w:style>
  <w:style w:type="paragraph" w:customStyle="1" w:styleId="TableHeader">
    <w:name w:val="Table Header"/>
    <w:rsid w:val="001B5C24"/>
    <w:pPr>
      <w:overflowPunct w:val="0"/>
      <w:autoSpaceDE w:val="0"/>
      <w:autoSpaceDN w:val="0"/>
      <w:adjustRightInd w:val="0"/>
      <w:spacing w:before="120" w:after="120"/>
      <w:jc w:val="center"/>
      <w:textAlignment w:val="baseline"/>
    </w:pPr>
    <w:rPr>
      <w:rFonts w:ascii="Arial" w:hAnsi="Arial"/>
      <w:b/>
    </w:rPr>
  </w:style>
  <w:style w:type="paragraph" w:customStyle="1" w:styleId="Commentary">
    <w:name w:val="Commentary"/>
    <w:basedOn w:val="BodyText"/>
    <w:next w:val="BodyText"/>
    <w:pPr>
      <w:spacing w:before="60"/>
    </w:pPr>
    <w:rPr>
      <w:color w:val="0000FF"/>
      <w:sz w:val="18"/>
      <w:szCs w:val="22"/>
    </w:rPr>
  </w:style>
  <w:style w:type="paragraph" w:styleId="BodyTextIndent2">
    <w:name w:val="Body Text Indent 2"/>
    <w:pPr>
      <w:spacing w:after="120" w:line="480" w:lineRule="auto"/>
      <w:ind w:left="360"/>
    </w:pPr>
  </w:style>
  <w:style w:type="paragraph" w:styleId="BodyText2">
    <w:name w:val="Body Text 2"/>
    <w:pPr>
      <w:spacing w:after="120" w:line="480" w:lineRule="auto"/>
    </w:pPr>
  </w:style>
  <w:style w:type="paragraph" w:styleId="BodyText3">
    <w:name w:val="Body Text 3"/>
    <w:pPr>
      <w:spacing w:after="120"/>
    </w:pPr>
    <w:rPr>
      <w:sz w:val="16"/>
      <w:szCs w:val="16"/>
    </w:rPr>
  </w:style>
  <w:style w:type="paragraph" w:styleId="DocumentMap">
    <w:name w:val="Document Map"/>
    <w:basedOn w:val="Normal"/>
    <w:semiHidden/>
    <w:rsid w:val="00B40231"/>
    <w:pPr>
      <w:shd w:val="clear" w:color="auto" w:fill="000080"/>
    </w:pPr>
    <w:rPr>
      <w:rFonts w:ascii="Tahoma" w:hAnsi="Tahoma" w:cs="Tahoma"/>
      <w:sz w:val="20"/>
      <w:szCs w:val="20"/>
    </w:rPr>
  </w:style>
  <w:style w:type="paragraph" w:styleId="BodyTextIndent3">
    <w:name w:val="Body Text Indent 3"/>
    <w:pPr>
      <w:spacing w:after="120"/>
      <w:ind w:left="360"/>
    </w:pPr>
    <w:rPr>
      <w:sz w:val="16"/>
      <w:szCs w:val="16"/>
    </w:rPr>
  </w:style>
  <w:style w:type="paragraph" w:styleId="BodyTextIndent">
    <w:name w:val="Body Text Indent"/>
    <w:pPr>
      <w:spacing w:after="120"/>
      <w:ind w:left="360"/>
    </w:pPr>
  </w:style>
  <w:style w:type="paragraph" w:styleId="Caption">
    <w:name w:val="caption"/>
    <w:next w:val="Normal"/>
    <w:qFormat/>
    <w:rsid w:val="001B5C24"/>
    <w:pPr>
      <w:spacing w:before="120" w:after="120"/>
      <w:jc w:val="center"/>
    </w:pPr>
    <w:rPr>
      <w:rFonts w:ascii="Arial" w:hAnsi="Arial"/>
      <w:b/>
      <w:bCs/>
    </w:rPr>
  </w:style>
  <w:style w:type="paragraph" w:styleId="TableofAuthorities">
    <w:name w:val="table of authorities"/>
    <w:basedOn w:val="Normal"/>
    <w:next w:val="Normal"/>
    <w:semiHidden/>
    <w:pPr>
      <w:ind w:left="240" w:hanging="240"/>
    </w:pPr>
  </w:style>
  <w:style w:type="paragraph" w:customStyle="1" w:styleId="StyleHeading1Blue">
    <w:name w:val="Style Heading 1 + Blue"/>
    <w:basedOn w:val="Heading1"/>
    <w:rsid w:val="00CD49F3"/>
    <w:rPr>
      <w:color w:val="0000FF"/>
    </w:rPr>
  </w:style>
  <w:style w:type="paragraph" w:styleId="BalloonText">
    <w:name w:val="Balloon Text"/>
    <w:basedOn w:val="Normal"/>
    <w:link w:val="BalloonTextChar"/>
    <w:rsid w:val="00CB65CF"/>
    <w:rPr>
      <w:rFonts w:ascii="Tahoma" w:hAnsi="Tahoma" w:cs="Tahoma"/>
      <w:sz w:val="16"/>
      <w:szCs w:val="16"/>
    </w:rPr>
  </w:style>
  <w:style w:type="character" w:customStyle="1" w:styleId="BalloonTextChar">
    <w:name w:val="Balloon Text Char"/>
    <w:link w:val="BalloonText"/>
    <w:rsid w:val="00CB65CF"/>
    <w:rPr>
      <w:rFonts w:ascii="Tahoma" w:hAnsi="Tahoma" w:cs="Tahoma"/>
      <w:sz w:val="16"/>
      <w:szCs w:val="16"/>
    </w:rPr>
  </w:style>
  <w:style w:type="character" w:customStyle="1" w:styleId="FooterChar">
    <w:name w:val="Footer Char"/>
    <w:link w:val="Footer"/>
    <w:rsid w:val="00787054"/>
  </w:style>
  <w:style w:type="paragraph" w:customStyle="1" w:styleId="StyleTableTextArialCentered">
    <w:name w:val="Style Table Text + Arial Centered"/>
    <w:basedOn w:val="TableText"/>
    <w:rsid w:val="001B5C24"/>
    <w:pPr>
      <w:jc w:val="center"/>
    </w:pPr>
  </w:style>
  <w:style w:type="table" w:styleId="TableGrid">
    <w:name w:val="Table Grid"/>
    <w:basedOn w:val="TableNormal"/>
    <w:rsid w:val="000B5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A6FDA"/>
    <w:rPr>
      <w:color w:val="808080"/>
    </w:rPr>
  </w:style>
  <w:style w:type="character" w:styleId="Hyperlink">
    <w:name w:val="Hyperlink"/>
    <w:basedOn w:val="DefaultParagraphFont"/>
    <w:uiPriority w:val="99"/>
    <w:unhideWhenUsed/>
    <w:rsid w:val="009A52A6"/>
    <w:rPr>
      <w:color w:val="0563C1"/>
      <w:u w:val="single"/>
    </w:rPr>
  </w:style>
  <w:style w:type="character" w:styleId="CommentReference">
    <w:name w:val="annotation reference"/>
    <w:basedOn w:val="DefaultParagraphFont"/>
    <w:rsid w:val="00303D9C"/>
    <w:rPr>
      <w:sz w:val="16"/>
      <w:szCs w:val="16"/>
    </w:rPr>
  </w:style>
  <w:style w:type="paragraph" w:styleId="CommentText">
    <w:name w:val="annotation text"/>
    <w:basedOn w:val="Normal"/>
    <w:link w:val="CommentTextChar"/>
    <w:rsid w:val="00303D9C"/>
    <w:rPr>
      <w:sz w:val="20"/>
      <w:szCs w:val="20"/>
    </w:rPr>
  </w:style>
  <w:style w:type="character" w:customStyle="1" w:styleId="CommentTextChar">
    <w:name w:val="Comment Text Char"/>
    <w:basedOn w:val="DefaultParagraphFont"/>
    <w:link w:val="CommentText"/>
    <w:rsid w:val="00303D9C"/>
    <w:rPr>
      <w:rFonts w:ascii="Arial" w:hAnsi="Arial"/>
    </w:rPr>
  </w:style>
  <w:style w:type="paragraph" w:styleId="CommentSubject">
    <w:name w:val="annotation subject"/>
    <w:basedOn w:val="CommentText"/>
    <w:next w:val="CommentText"/>
    <w:link w:val="CommentSubjectChar"/>
    <w:rsid w:val="00303D9C"/>
    <w:rPr>
      <w:b/>
      <w:bCs/>
    </w:rPr>
  </w:style>
  <w:style w:type="character" w:customStyle="1" w:styleId="CommentSubjectChar">
    <w:name w:val="Comment Subject Char"/>
    <w:basedOn w:val="CommentTextChar"/>
    <w:link w:val="CommentSubject"/>
    <w:rsid w:val="00303D9C"/>
    <w:rPr>
      <w:rFonts w:ascii="Arial" w:hAnsi="Arial"/>
      <w:b/>
      <w:bCs/>
    </w:rPr>
  </w:style>
  <w:style w:type="character" w:customStyle="1" w:styleId="BodyTextChar">
    <w:name w:val="Body Text Char"/>
    <w:basedOn w:val="DefaultParagraphFont"/>
    <w:link w:val="BodyText"/>
    <w:rsid w:val="00A33B02"/>
    <w:rPr>
      <w:rFonts w:ascii="Arial" w:hAnsi="Arial"/>
    </w:rPr>
  </w:style>
  <w:style w:type="paragraph" w:styleId="Revision">
    <w:name w:val="Revision"/>
    <w:hidden/>
    <w:uiPriority w:val="99"/>
    <w:semiHidden/>
    <w:rsid w:val="008427F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83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4AE7AD4030B84E8B7BF39D9D909ED3" ma:contentTypeVersion="1" ma:contentTypeDescription="Create a new document." ma:contentTypeScope="" ma:versionID="1342a5825f71027e789cef25e2988d7f">
  <xsd:schema xmlns:xsd="http://www.w3.org/2001/XMLSchema" xmlns:xs="http://www.w3.org/2001/XMLSchema" xmlns:p="http://schemas.microsoft.com/office/2006/metadata/properties" targetNamespace="http://schemas.microsoft.com/office/2006/metadata/properties" ma:root="true" ma:fieldsID="b49c6e0901ebe0875bc669e61f23fa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AA1AD-946F-4E5A-BF23-008CECCC85B1}">
  <ds:schemaRefs>
    <ds:schemaRef ds:uri="http://schemas.openxmlformats.org/officeDocument/2006/bibliography"/>
  </ds:schemaRefs>
</ds:datastoreItem>
</file>

<file path=customXml/itemProps2.xml><?xml version="1.0" encoding="utf-8"?>
<ds:datastoreItem xmlns:ds="http://schemas.openxmlformats.org/officeDocument/2006/customXml" ds:itemID="{1A4AFEC0-793E-4506-8BD4-5E64C7019D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7469BF-A72C-4DE6-88A1-E85D5CCF9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DAF14D-DB2D-4045-A725-E77CD6699C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Comments and instructions are in blue</vt:lpstr>
    </vt:vector>
  </TitlesOfParts>
  <Company>ViaSat, Inc.</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 and instructions are in blue</dc:title>
  <dc:subject/>
  <dc:creator>Don Lindeman</dc:creator>
  <cp:keywords/>
  <dc:description/>
  <cp:lastModifiedBy>Mackenzie Rubish</cp:lastModifiedBy>
  <cp:revision>4</cp:revision>
  <cp:lastPrinted>2004-06-25T23:55:00Z</cp:lastPrinted>
  <dcterms:created xsi:type="dcterms:W3CDTF">2022-01-04T18:45:00Z</dcterms:created>
  <dcterms:modified xsi:type="dcterms:W3CDTF">2022-01-04T20:14:00Z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0x0101005B4AE7AD4030B84E8B7BF39D9D909ED3</vt:lpwstr>
  </property>
</Properties>
</file>